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EF" w:rsidRPr="00060AEF" w:rsidRDefault="00060AEF" w:rsidP="00060AEF">
      <w:pPr>
        <w:ind w:left="2160" w:firstLine="720"/>
        <w:rPr>
          <w:b/>
          <w:sz w:val="24"/>
          <w:szCs w:val="24"/>
        </w:rPr>
      </w:pPr>
      <w:bookmarkStart w:id="0" w:name="_GoBack"/>
      <w:r w:rsidRPr="00060AEF">
        <w:rPr>
          <w:b/>
          <w:sz w:val="24"/>
          <w:szCs w:val="24"/>
        </w:rPr>
        <w:t>Geometry</w:t>
      </w:r>
      <w:r w:rsidRPr="00060AEF">
        <w:rPr>
          <w:b/>
          <w:sz w:val="24"/>
          <w:szCs w:val="24"/>
        </w:rPr>
        <w:t xml:space="preserve"> </w:t>
      </w:r>
      <w:r w:rsidRPr="00060AEF">
        <w:rPr>
          <w:b/>
          <w:sz w:val="24"/>
          <w:szCs w:val="24"/>
        </w:rPr>
        <w:t>Proof Project</w:t>
      </w:r>
    </w:p>
    <w:bookmarkEnd w:id="0"/>
    <w:p w:rsidR="00060AEF" w:rsidRPr="00060AEF" w:rsidRDefault="00060AEF" w:rsidP="00060AEF">
      <w:pPr>
        <w:rPr>
          <w:sz w:val="24"/>
          <w:szCs w:val="24"/>
        </w:rPr>
      </w:pPr>
    </w:p>
    <w:p w:rsidR="00060AEF" w:rsidRDefault="00060AEF" w:rsidP="00060AEF">
      <w:r>
        <w:t>Pick a controversial topic that you have an opinion on whether it be for or against.  Your job is to research the topic and the reasons why you are either for or against the topic.  In a two column proof I want you to state your beliefs in the statement side and the research or findings for why you believe that in the reason side using websites, articles, books, or news agencies and cite them accordingly.</w:t>
      </w:r>
    </w:p>
    <w:p w:rsidR="00060AEF" w:rsidRDefault="00060AEF" w:rsidP="00060AEF"/>
    <w:p w:rsidR="00060AEF" w:rsidRDefault="00060AEF" w:rsidP="00060AEF">
      <w:r>
        <w:t>You will be graded on the overall project by how strong your reasons are that back your belief. The more statements and reasons you have the stronger the argument should be. If you have only a few statements your beliefs are not that strong, pick something else.  You should have a very strong opinion to make this beneficial to both you and me.</w:t>
      </w:r>
    </w:p>
    <w:p w:rsidR="00060AEF" w:rsidRDefault="00060AEF" w:rsidP="00060AEF"/>
    <w:p w:rsidR="00060AEF" w:rsidRDefault="00060AEF" w:rsidP="00060AEF">
      <w:r>
        <w:t>This is a real-life experience that will help you to rationalize through big decisions in your life.</w:t>
      </w:r>
    </w:p>
    <w:p w:rsidR="00060AEF" w:rsidRDefault="00060AEF" w:rsidP="00060AEF">
      <w:r>
        <w:t>Please set your project up in the format provided below.</w:t>
      </w:r>
    </w:p>
    <w:p w:rsidR="00060AEF" w:rsidRDefault="00060AEF" w:rsidP="00060AEF"/>
    <w:p w:rsidR="00060AEF" w:rsidRDefault="00060AEF" w:rsidP="00060AEF">
      <w:r>
        <w:t>Example:</w:t>
      </w:r>
    </w:p>
    <w:p w:rsidR="00060AEF" w:rsidRDefault="00060AEF" w:rsidP="00060AEF">
      <w:pPr>
        <w:jc w:val="center"/>
        <w:rPr>
          <w:sz w:val="28"/>
          <w:szCs w:val="28"/>
        </w:rPr>
      </w:pPr>
      <w:r>
        <w:rPr>
          <w:sz w:val="28"/>
          <w:szCs w:val="28"/>
        </w:rPr>
        <w:t>Topic: I believe that cell phones should not be used during the school day.</w:t>
      </w:r>
    </w:p>
    <w:p w:rsidR="00060AEF" w:rsidRDefault="00060AEF" w:rsidP="00060AEF">
      <w:r>
        <w:rPr>
          <w:noProof/>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64770</wp:posOffset>
                </wp:positionV>
                <wp:extent cx="0" cy="38957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389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2FF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5.1pt" to="245.25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" strokecolor="black [3200]" strokeweight=".5pt">
                <v:stroke joinstyle="miter"/>
              </v:line>
            </w:pict>
          </mc:Fallback>
        </mc:AlternateContent>
      </w:r>
      <w:r>
        <w:rPr>
          <w:u w:val="single"/>
        </w:rPr>
        <w:t>Statement</w:t>
      </w:r>
      <w:r>
        <w:rPr>
          <w:u w:val="single"/>
        </w:rPr>
        <w:tab/>
      </w:r>
      <w:r>
        <w:rPr>
          <w:u w:val="single"/>
        </w:rPr>
        <w:tab/>
      </w:r>
      <w:r>
        <w:rPr>
          <w:u w:val="single"/>
        </w:rPr>
        <w:tab/>
      </w:r>
      <w:r>
        <w:rPr>
          <w:u w:val="single"/>
        </w:rPr>
        <w:tab/>
      </w:r>
      <w:r>
        <w:rPr>
          <w:u w:val="single"/>
        </w:rPr>
        <w:tab/>
      </w:r>
      <w:r>
        <w:rPr>
          <w:u w:val="single"/>
        </w:rPr>
        <w:tab/>
        <w:t>Reason</w:t>
      </w:r>
      <w:r>
        <w:rPr>
          <w:u w:val="single"/>
        </w:rPr>
        <w:tab/>
      </w:r>
      <w:r>
        <w:rPr>
          <w:u w:val="single"/>
        </w:rPr>
        <w:tab/>
      </w:r>
      <w:r>
        <w:rPr>
          <w:u w:val="single"/>
        </w:rPr>
        <w:tab/>
      </w:r>
      <w:r>
        <w:rPr>
          <w:u w:val="single"/>
        </w:rPr>
        <w:tab/>
      </w:r>
      <w:r>
        <w:rPr>
          <w:u w:val="single"/>
        </w:rPr>
        <w:tab/>
      </w:r>
      <w:r>
        <w:rPr>
          <w:u w:val="single"/>
        </w:rPr>
        <w:tab/>
      </w:r>
    </w:p>
    <w:p w:rsidR="00060AEF" w:rsidRDefault="00060AEF" w:rsidP="00060AEF">
      <w:pPr>
        <w:pStyle w:val="ListParagraph"/>
        <w:numPr>
          <w:ilvl w:val="0"/>
          <w:numId w:val="1"/>
        </w:numPr>
      </w:pPr>
      <w:r>
        <w:t>Students can used the internet to get answers</w:t>
      </w:r>
      <w:r>
        <w:tab/>
        <w:t xml:space="preserve">1.Google and many other websites have the </w:t>
      </w:r>
    </w:p>
    <w:p w:rsidR="00060AEF" w:rsidRDefault="00060AEF" w:rsidP="00060AEF">
      <w:pPr>
        <w:ind w:left="5145"/>
      </w:pPr>
      <w:proofErr w:type="gramStart"/>
      <w:r>
        <w:t>ability</w:t>
      </w:r>
      <w:proofErr w:type="gramEnd"/>
      <w:r>
        <w:t xml:space="preserve"> to type in a question and they spit out the answer. (See websites </w:t>
      </w:r>
      <w:hyperlink r:id="rId5" w:history="1">
        <w:r>
          <w:rPr>
            <w:rStyle w:val="Hyperlink"/>
          </w:rPr>
          <w:t>www.google.com</w:t>
        </w:r>
      </w:hyperlink>
      <w:r>
        <w:t xml:space="preserve"> or </w:t>
      </w:r>
      <w:hyperlink r:id="rId6" w:history="1">
        <w:r>
          <w:rPr>
            <w:rStyle w:val="Hyperlink"/>
          </w:rPr>
          <w:t>www.ask.com</w:t>
        </w:r>
      </w:hyperlink>
      <w:r>
        <w:t xml:space="preserve">)  You can also text a question to </w:t>
      </w:r>
      <w:proofErr w:type="spellStart"/>
      <w:proofErr w:type="gramStart"/>
      <w:r>
        <w:t>chacha</w:t>
      </w:r>
      <w:proofErr w:type="spellEnd"/>
      <w:r>
        <w:t>(</w:t>
      </w:r>
      <w:proofErr w:type="gramEnd"/>
      <w:r>
        <w:t>242242) and get an answer in seconds.</w:t>
      </w:r>
    </w:p>
    <w:p w:rsidR="00060AEF" w:rsidRDefault="00060AEF" w:rsidP="00060AEF">
      <w:pPr>
        <w:pStyle w:val="ListParagraph"/>
        <w:numPr>
          <w:ilvl w:val="0"/>
          <w:numId w:val="1"/>
        </w:numPr>
      </w:pPr>
      <w:r>
        <w:t xml:space="preserve">You can take a photo of a test and send it to </w:t>
      </w:r>
      <w:r>
        <w:tab/>
        <w:t xml:space="preserve">2. Article when a high school students did this </w:t>
      </w:r>
    </w:p>
    <w:p w:rsidR="00060AEF" w:rsidRDefault="00060AEF" w:rsidP="00060AEF">
      <w:pPr>
        <w:pStyle w:val="ListParagraph"/>
        <w:ind w:left="5235" w:hanging="4515"/>
      </w:pPr>
      <w:proofErr w:type="gramStart"/>
      <w:r>
        <w:t>others</w:t>
      </w:r>
      <w:proofErr w:type="gramEnd"/>
      <w:r>
        <w:tab/>
        <w:t xml:space="preserve">and sent it to a “smart friend” to answer the       question. </w:t>
      </w:r>
      <w:hyperlink r:id="rId7" w:history="1">
        <w:r>
          <w:rPr>
            <w:rStyle w:val="Hyperlink"/>
          </w:rPr>
          <w:t>http://www.nytimes.com/2012/09/26/education/stuyvesant-high-school-students-describe-rationale-for-cheating.html?pagewanted=all</w:t>
        </w:r>
      </w:hyperlink>
    </w:p>
    <w:p w:rsidR="00060AEF" w:rsidRDefault="00060AEF" w:rsidP="00060AEF">
      <w:pPr>
        <w:pStyle w:val="ListParagraph"/>
        <w:numPr>
          <w:ilvl w:val="0"/>
          <w:numId w:val="1"/>
        </w:numPr>
      </w:pPr>
      <w:r>
        <w:t xml:space="preserve">They are distractions to students – whether </w:t>
      </w:r>
      <w:r>
        <w:tab/>
        <w:t xml:space="preserve">3. Teachers are fighting for your attention, we </w:t>
      </w:r>
    </w:p>
    <w:p w:rsidR="00060AEF" w:rsidRDefault="00060AEF" w:rsidP="00060AEF">
      <w:pPr>
        <w:pStyle w:val="ListParagraph"/>
      </w:pPr>
      <w:proofErr w:type="gramStart"/>
      <w:r>
        <w:t>it’s</w:t>
      </w:r>
      <w:proofErr w:type="gramEnd"/>
      <w:r>
        <w:t xml:space="preserve"> because it is vibrating in their pocket or </w:t>
      </w:r>
      <w:r>
        <w:tab/>
        <w:t xml:space="preserve">    shouldn’t have to fight for you to pay </w:t>
      </w:r>
    </w:p>
    <w:p w:rsidR="00060AEF" w:rsidRDefault="00060AEF" w:rsidP="00060AEF">
      <w:pPr>
        <w:pStyle w:val="ListParagraph"/>
      </w:pPr>
      <w:proofErr w:type="gramStart"/>
      <w:r>
        <w:t>they</w:t>
      </w:r>
      <w:proofErr w:type="gramEnd"/>
      <w:r>
        <w:t xml:space="preserve"> want to know what’s on Facebook.                   </w:t>
      </w:r>
      <w:proofErr w:type="gramStart"/>
      <w:r>
        <w:t>attention</w:t>
      </w:r>
      <w:proofErr w:type="gramEnd"/>
      <w:r>
        <w:t xml:space="preserve">. Check out this article with 2 rules: </w:t>
      </w:r>
    </w:p>
    <w:p w:rsidR="00060AEF" w:rsidRDefault="00060AEF" w:rsidP="00060AEF">
      <w:pPr>
        <w:pStyle w:val="ListParagraph"/>
        <w:ind w:left="5190"/>
      </w:pPr>
      <w:hyperlink r:id="rId8" w:history="1">
        <w:r>
          <w:rPr>
            <w:rStyle w:val="Hyperlink"/>
          </w:rPr>
          <w:t>http://www.pbs.org/mediashift/2011/09/cell-phones-in-classrooms-no-students-need-to-pay-attention264.html</w:t>
        </w:r>
      </w:hyperlink>
    </w:p>
    <w:p w:rsidR="00060AEF" w:rsidRDefault="00060AEF" w:rsidP="00060AEF">
      <w:pPr>
        <w:pStyle w:val="ListParagraph"/>
        <w:numPr>
          <w:ilvl w:val="0"/>
          <w:numId w:val="1"/>
        </w:numPr>
      </w:pPr>
      <w:r>
        <w:t>And so forth… I could list about 10 more…</w:t>
      </w:r>
    </w:p>
    <w:p w:rsidR="00060AEF" w:rsidRDefault="00060AEF" w:rsidP="00060AEF"/>
    <w:p w:rsidR="00060AEF" w:rsidRDefault="00060AEF" w:rsidP="00060AEF">
      <w:r>
        <w:t xml:space="preserve">This assignment is due </w:t>
      </w:r>
      <w:r>
        <w:t>on Thursday 10</w:t>
      </w:r>
      <w:r>
        <w:t>/3</w:t>
      </w:r>
      <w:r>
        <w:t>1</w:t>
      </w:r>
      <w:r>
        <w:t>/1</w:t>
      </w:r>
      <w:r>
        <w:t>9. Be prepared to present next week.</w:t>
      </w:r>
    </w:p>
    <w:p w:rsidR="00060AEF" w:rsidRDefault="00060AEF" w:rsidP="00060AEF">
      <w:r>
        <w:t>This assignment is worth 50 points.</w:t>
      </w:r>
    </w:p>
    <w:p w:rsidR="00BE27A4" w:rsidRDefault="00BE27A4" w:rsidP="00BE27A4">
      <w:pPr>
        <w:pStyle w:val="NoSpacing"/>
        <w:jc w:val="center"/>
        <w:rPr>
          <w:sz w:val="24"/>
          <w:szCs w:val="24"/>
        </w:rPr>
      </w:pPr>
    </w:p>
    <w:p w:rsidR="00262B14" w:rsidRPr="00BE27A4" w:rsidRDefault="001A3C8B" w:rsidP="00BE27A4">
      <w:pPr>
        <w:pStyle w:val="NoSpacing"/>
        <w:jc w:val="center"/>
        <w:rPr>
          <w:sz w:val="24"/>
          <w:szCs w:val="24"/>
        </w:rPr>
      </w:pPr>
      <w:r w:rsidRPr="00BE27A4">
        <w:rPr>
          <w:sz w:val="24"/>
          <w:szCs w:val="24"/>
        </w:rPr>
        <w:lastRenderedPageBreak/>
        <w:t>Grading Rubric</w:t>
      </w:r>
    </w:p>
    <w:tbl>
      <w:tblPr>
        <w:tblStyle w:val="TableGrid"/>
        <w:tblW w:w="0" w:type="auto"/>
        <w:tblLook w:val="04A0" w:firstRow="1" w:lastRow="0" w:firstColumn="1" w:lastColumn="0" w:noHBand="0" w:noVBand="1"/>
      </w:tblPr>
      <w:tblGrid>
        <w:gridCol w:w="1754"/>
        <w:gridCol w:w="1707"/>
        <w:gridCol w:w="1963"/>
        <w:gridCol w:w="1963"/>
        <w:gridCol w:w="1963"/>
      </w:tblGrid>
      <w:tr w:rsidR="00262B14" w:rsidRPr="00262B14" w:rsidTr="00262B14">
        <w:tc>
          <w:tcPr>
            <w:tcW w:w="1870" w:type="dxa"/>
          </w:tcPr>
          <w:p w:rsidR="00262B14" w:rsidRPr="00262B14" w:rsidRDefault="00262B14" w:rsidP="00262B14">
            <w:pPr>
              <w:pStyle w:val="NoSpacing"/>
            </w:pPr>
            <w:r w:rsidRPr="00262B14">
              <w:t>Controversial Topic</w:t>
            </w:r>
          </w:p>
        </w:tc>
        <w:tc>
          <w:tcPr>
            <w:tcW w:w="1870" w:type="dxa"/>
          </w:tcPr>
          <w:p w:rsidR="00262B14" w:rsidRDefault="00262B14" w:rsidP="00262B14">
            <w:pPr>
              <w:pStyle w:val="NoSpacing"/>
            </w:pPr>
            <w:r w:rsidRPr="00262B14">
              <w:t xml:space="preserve">Introduces the topic clearly </w:t>
            </w:r>
            <w:proofErr w:type="spellStart"/>
            <w:r w:rsidRPr="00262B14">
              <w:t>Clearly</w:t>
            </w:r>
            <w:proofErr w:type="spellEnd"/>
            <w:r w:rsidRPr="00262B14">
              <w:t xml:space="preserve"> describes the controversy regarding the topic </w:t>
            </w:r>
          </w:p>
          <w:p w:rsidR="00262B14" w:rsidRPr="00262B14" w:rsidRDefault="00262B14" w:rsidP="00262B14">
            <w:pPr>
              <w:pStyle w:val="NoSpacing"/>
            </w:pPr>
            <w:r w:rsidRPr="00262B14">
              <w:t>5 points</w:t>
            </w:r>
          </w:p>
        </w:tc>
        <w:tc>
          <w:tcPr>
            <w:tcW w:w="1870" w:type="dxa"/>
          </w:tcPr>
          <w:p w:rsidR="00262B14" w:rsidRDefault="00262B14" w:rsidP="00262B14">
            <w:pPr>
              <w:pStyle w:val="NoSpacing"/>
            </w:pPr>
            <w:r w:rsidRPr="00262B14">
              <w:t xml:space="preserve">Introduces the topic Somewhat describes the controversy regarding the topic </w:t>
            </w:r>
          </w:p>
          <w:p w:rsidR="00262B14" w:rsidRPr="00262B14" w:rsidRDefault="00262B14" w:rsidP="00262B14">
            <w:pPr>
              <w:pStyle w:val="NoSpacing"/>
            </w:pPr>
            <w:r w:rsidRPr="00262B14">
              <w:t>3 points</w:t>
            </w:r>
          </w:p>
        </w:tc>
        <w:tc>
          <w:tcPr>
            <w:tcW w:w="1870" w:type="dxa"/>
          </w:tcPr>
          <w:p w:rsidR="00262B14" w:rsidRPr="00262B14" w:rsidRDefault="00262B14" w:rsidP="00262B14">
            <w:pPr>
              <w:pStyle w:val="NoSpacing"/>
            </w:pPr>
            <w:r w:rsidRPr="00262B14">
              <w:t>Does not introduce the topic Does not describe the controversy regarding the topic 0 points</w:t>
            </w:r>
          </w:p>
        </w:tc>
        <w:tc>
          <w:tcPr>
            <w:tcW w:w="1870" w:type="dxa"/>
          </w:tcPr>
          <w:p w:rsidR="00262B14" w:rsidRPr="00262B14" w:rsidRDefault="00262B14" w:rsidP="00262B14">
            <w:pPr>
              <w:pStyle w:val="NoSpacing"/>
            </w:pPr>
          </w:p>
        </w:tc>
      </w:tr>
      <w:tr w:rsidR="00262B14" w:rsidRPr="00262B14" w:rsidTr="00262B14">
        <w:tc>
          <w:tcPr>
            <w:tcW w:w="1870" w:type="dxa"/>
          </w:tcPr>
          <w:p w:rsidR="00262B14" w:rsidRPr="00262B14" w:rsidRDefault="00262B14" w:rsidP="00262B14">
            <w:pPr>
              <w:pStyle w:val="NoSpacing"/>
            </w:pPr>
            <w:r w:rsidRPr="00262B14">
              <w:t>Stance of the Group</w:t>
            </w:r>
          </w:p>
        </w:tc>
        <w:tc>
          <w:tcPr>
            <w:tcW w:w="1870" w:type="dxa"/>
          </w:tcPr>
          <w:p w:rsidR="00262B14" w:rsidRPr="00262B14" w:rsidRDefault="00262B14" w:rsidP="00262B14">
            <w:pPr>
              <w:pStyle w:val="NoSpacing"/>
            </w:pPr>
            <w:r w:rsidRPr="00262B14">
              <w:t>Clearly states the stance of the group. 2 points</w:t>
            </w:r>
          </w:p>
        </w:tc>
        <w:tc>
          <w:tcPr>
            <w:tcW w:w="1870" w:type="dxa"/>
          </w:tcPr>
          <w:p w:rsidR="00262B14" w:rsidRPr="00262B14" w:rsidRDefault="00262B14" w:rsidP="00262B14">
            <w:pPr>
              <w:pStyle w:val="NoSpacing"/>
            </w:pPr>
            <w:r w:rsidRPr="00262B14">
              <w:t>Does not clearly state the stance of the group. 0 points</w:t>
            </w:r>
          </w:p>
        </w:tc>
        <w:tc>
          <w:tcPr>
            <w:tcW w:w="1870" w:type="dxa"/>
          </w:tcPr>
          <w:p w:rsidR="00262B14" w:rsidRPr="00262B14" w:rsidRDefault="00262B14" w:rsidP="00262B14">
            <w:pPr>
              <w:pStyle w:val="NoSpacing"/>
            </w:pPr>
          </w:p>
        </w:tc>
        <w:tc>
          <w:tcPr>
            <w:tcW w:w="1870" w:type="dxa"/>
          </w:tcPr>
          <w:p w:rsidR="00262B14" w:rsidRPr="00262B14" w:rsidRDefault="00262B14" w:rsidP="00262B14">
            <w:pPr>
              <w:pStyle w:val="NoSpacing"/>
            </w:pPr>
          </w:p>
        </w:tc>
      </w:tr>
      <w:tr w:rsidR="00262B14" w:rsidRPr="00262B14" w:rsidTr="00262B14">
        <w:tc>
          <w:tcPr>
            <w:tcW w:w="1870" w:type="dxa"/>
          </w:tcPr>
          <w:p w:rsidR="00262B14" w:rsidRPr="00262B14" w:rsidRDefault="00262B14" w:rsidP="00262B14">
            <w:pPr>
              <w:pStyle w:val="NoSpacing"/>
            </w:pPr>
            <w:r w:rsidRPr="00262B14">
              <w:t>Scientific Evidence</w:t>
            </w:r>
          </w:p>
        </w:tc>
        <w:tc>
          <w:tcPr>
            <w:tcW w:w="1870" w:type="dxa"/>
          </w:tcPr>
          <w:p w:rsidR="00262B14" w:rsidRPr="00262B14" w:rsidRDefault="00262B14" w:rsidP="00BE27A4">
            <w:pPr>
              <w:pStyle w:val="NoSpacing"/>
            </w:pPr>
            <w:r w:rsidRPr="00262B14">
              <w:t xml:space="preserve">Thoroughly discusses the scientific evidence that supports the stance in their own words. </w:t>
            </w:r>
            <w:r w:rsidR="00BE27A4">
              <w:t>Eight</w:t>
            </w:r>
            <w:r w:rsidRPr="00262B14">
              <w:t xml:space="preserve"> references are provided. 15 points</w:t>
            </w:r>
          </w:p>
        </w:tc>
        <w:tc>
          <w:tcPr>
            <w:tcW w:w="1870" w:type="dxa"/>
          </w:tcPr>
          <w:p w:rsidR="00262B14" w:rsidRPr="00262B14" w:rsidRDefault="00262B14" w:rsidP="00BE27A4">
            <w:pPr>
              <w:pStyle w:val="NoSpacing"/>
            </w:pPr>
            <w:r w:rsidRPr="00262B14">
              <w:t xml:space="preserve">Discusses the scientific evidence that supports the stance; quotes verbatim from the sources. </w:t>
            </w:r>
            <w:r w:rsidR="00BE27A4">
              <w:t>Five</w:t>
            </w:r>
            <w:r w:rsidRPr="00262B14">
              <w:t xml:space="preserve"> references are provided. 10 points</w:t>
            </w:r>
          </w:p>
        </w:tc>
        <w:tc>
          <w:tcPr>
            <w:tcW w:w="1870" w:type="dxa"/>
          </w:tcPr>
          <w:p w:rsidR="00262B14" w:rsidRPr="00262B14" w:rsidRDefault="00262B14" w:rsidP="00BE27A4">
            <w:pPr>
              <w:pStyle w:val="NoSpacing"/>
            </w:pPr>
            <w:r w:rsidRPr="00262B14">
              <w:t xml:space="preserve">Somewhat discusses the scientific evidence that supports the stance; quotes verbatim from the sources. </w:t>
            </w:r>
            <w:r w:rsidR="00BE27A4">
              <w:t>Three</w:t>
            </w:r>
            <w:r w:rsidRPr="00262B14">
              <w:t xml:space="preserve"> references are provided. 5 points</w:t>
            </w:r>
          </w:p>
        </w:tc>
        <w:tc>
          <w:tcPr>
            <w:tcW w:w="1870" w:type="dxa"/>
          </w:tcPr>
          <w:p w:rsidR="00262B14" w:rsidRPr="00262B14" w:rsidRDefault="00262B14" w:rsidP="00262B14">
            <w:pPr>
              <w:pStyle w:val="NoSpacing"/>
            </w:pPr>
            <w:r w:rsidRPr="00262B14">
              <w:t>Does not discuss the scientific evidence that supports the stance. Two or fewer references are provided. 0 points</w:t>
            </w:r>
          </w:p>
        </w:tc>
      </w:tr>
      <w:tr w:rsidR="00262B14" w:rsidRPr="00262B14" w:rsidTr="00262B14">
        <w:tc>
          <w:tcPr>
            <w:tcW w:w="1870" w:type="dxa"/>
          </w:tcPr>
          <w:p w:rsidR="00262B14" w:rsidRPr="00262B14" w:rsidRDefault="00262B14" w:rsidP="00262B14">
            <w:pPr>
              <w:pStyle w:val="NoSpacing"/>
            </w:pPr>
            <w:r w:rsidRPr="00262B14">
              <w:t>Conflicting View Points</w:t>
            </w:r>
          </w:p>
        </w:tc>
        <w:tc>
          <w:tcPr>
            <w:tcW w:w="1870" w:type="dxa"/>
          </w:tcPr>
          <w:p w:rsidR="008A06C8" w:rsidRDefault="00262B14" w:rsidP="00262B14">
            <w:pPr>
              <w:pStyle w:val="NoSpacing"/>
            </w:pPr>
            <w:r w:rsidRPr="00262B14">
              <w:t xml:space="preserve">Clearly states and thoroughly discusses a reason why others oppose the view point; at least one source is included. </w:t>
            </w:r>
          </w:p>
          <w:p w:rsidR="00262B14" w:rsidRPr="00262B14" w:rsidRDefault="008A06C8" w:rsidP="00262B14">
            <w:pPr>
              <w:pStyle w:val="NoSpacing"/>
            </w:pPr>
            <w:r>
              <w:t xml:space="preserve">10 </w:t>
            </w:r>
            <w:r w:rsidR="00262B14" w:rsidRPr="00262B14">
              <w:t>points</w:t>
            </w:r>
          </w:p>
        </w:tc>
        <w:tc>
          <w:tcPr>
            <w:tcW w:w="1870" w:type="dxa"/>
          </w:tcPr>
          <w:p w:rsidR="00262B14" w:rsidRPr="00262B14" w:rsidRDefault="00262B14" w:rsidP="008A06C8">
            <w:pPr>
              <w:pStyle w:val="NoSpacing"/>
            </w:pPr>
            <w:r w:rsidRPr="00262B14">
              <w:t xml:space="preserve">States and discusses reason why others oppose the view point; at least one source is included </w:t>
            </w:r>
            <w:r w:rsidR="008A06C8">
              <w:t xml:space="preserve">7 </w:t>
            </w:r>
            <w:r w:rsidRPr="00262B14">
              <w:t>points</w:t>
            </w:r>
          </w:p>
        </w:tc>
        <w:tc>
          <w:tcPr>
            <w:tcW w:w="1870" w:type="dxa"/>
          </w:tcPr>
          <w:p w:rsidR="008A06C8" w:rsidRDefault="00262B14" w:rsidP="008A06C8">
            <w:pPr>
              <w:pStyle w:val="NoSpacing"/>
            </w:pPr>
            <w:r w:rsidRPr="00262B14">
              <w:t>Somewhat states and discusses the reason why others oppose the view point. Opposing view point is somewhat supported by a scientific</w:t>
            </w:r>
            <w:r w:rsidR="008A06C8">
              <w:t>/ reputable</w:t>
            </w:r>
            <w:r w:rsidRPr="00262B14">
              <w:t xml:space="preserve"> source. </w:t>
            </w:r>
          </w:p>
          <w:p w:rsidR="00262B14" w:rsidRPr="00262B14" w:rsidRDefault="008A06C8" w:rsidP="008A06C8">
            <w:pPr>
              <w:pStyle w:val="NoSpacing"/>
            </w:pPr>
            <w:r>
              <w:t xml:space="preserve">4 </w:t>
            </w:r>
            <w:r w:rsidRPr="00262B14">
              <w:t>P</w:t>
            </w:r>
            <w:r w:rsidR="00262B14" w:rsidRPr="00262B14">
              <w:t>oints</w:t>
            </w:r>
            <w:r>
              <w:t xml:space="preserve"> </w:t>
            </w:r>
          </w:p>
        </w:tc>
        <w:tc>
          <w:tcPr>
            <w:tcW w:w="1870" w:type="dxa"/>
          </w:tcPr>
          <w:p w:rsidR="008A06C8" w:rsidRDefault="00262B14" w:rsidP="00262B14">
            <w:pPr>
              <w:pStyle w:val="NoSpacing"/>
            </w:pPr>
            <w:r w:rsidRPr="00262B14">
              <w:t>Does not state or discuss why others oppose the view point. Opposing view point is not supported by a scientific</w:t>
            </w:r>
            <w:r w:rsidR="008A06C8">
              <w:t>/reputable</w:t>
            </w:r>
            <w:r w:rsidRPr="00262B14">
              <w:t xml:space="preserve"> source. </w:t>
            </w:r>
          </w:p>
          <w:p w:rsidR="00262B14" w:rsidRPr="00262B14" w:rsidRDefault="00262B14" w:rsidP="00262B14">
            <w:pPr>
              <w:pStyle w:val="NoSpacing"/>
            </w:pPr>
            <w:r w:rsidRPr="00262B14">
              <w:t>0 points</w:t>
            </w:r>
          </w:p>
        </w:tc>
      </w:tr>
      <w:tr w:rsidR="00262B14" w:rsidRPr="00262B14" w:rsidTr="00262B14">
        <w:tc>
          <w:tcPr>
            <w:tcW w:w="1870" w:type="dxa"/>
          </w:tcPr>
          <w:p w:rsidR="00262B14" w:rsidRPr="00262B14" w:rsidRDefault="00262B14" w:rsidP="00262B14">
            <w:pPr>
              <w:pStyle w:val="NoSpacing"/>
            </w:pPr>
            <w:r w:rsidRPr="00262B14">
              <w:t>Response to Conflicting Points of View</w:t>
            </w:r>
          </w:p>
        </w:tc>
        <w:tc>
          <w:tcPr>
            <w:tcW w:w="1870" w:type="dxa"/>
          </w:tcPr>
          <w:p w:rsidR="00262B14" w:rsidRPr="00262B14" w:rsidRDefault="00262B14" w:rsidP="00262B14">
            <w:pPr>
              <w:pStyle w:val="NoSpacing"/>
            </w:pPr>
            <w:r w:rsidRPr="00262B14">
              <w:t xml:space="preserve">Clearly states and thoroughly discusses a response to the opposing viewpoint. The response is supported by at least one scientific source. </w:t>
            </w:r>
            <w:r w:rsidR="008A06C8">
              <w:t xml:space="preserve">10 </w:t>
            </w:r>
            <w:r w:rsidRPr="00262B14">
              <w:t>points</w:t>
            </w:r>
          </w:p>
        </w:tc>
        <w:tc>
          <w:tcPr>
            <w:tcW w:w="1870" w:type="dxa"/>
          </w:tcPr>
          <w:p w:rsidR="008A06C8" w:rsidRDefault="00262B14" w:rsidP="008A06C8">
            <w:pPr>
              <w:pStyle w:val="NoSpacing"/>
            </w:pPr>
            <w:r w:rsidRPr="00262B14">
              <w:t>State and discusses a response to the opposing viewpoint. The response is supported by at least one scientific</w:t>
            </w:r>
            <w:r w:rsidR="008A06C8">
              <w:t xml:space="preserve">/reputable </w:t>
            </w:r>
            <w:r w:rsidR="008A06C8" w:rsidRPr="00262B14">
              <w:t>source</w:t>
            </w:r>
            <w:r w:rsidRPr="00262B14">
              <w:t xml:space="preserve">. </w:t>
            </w:r>
          </w:p>
          <w:p w:rsidR="00262B14" w:rsidRPr="00262B14" w:rsidRDefault="008A06C8" w:rsidP="008A06C8">
            <w:pPr>
              <w:pStyle w:val="NoSpacing"/>
            </w:pPr>
            <w:r>
              <w:t xml:space="preserve">7 </w:t>
            </w:r>
            <w:r w:rsidR="00262B14" w:rsidRPr="00262B14">
              <w:t>points</w:t>
            </w:r>
          </w:p>
        </w:tc>
        <w:tc>
          <w:tcPr>
            <w:tcW w:w="1870" w:type="dxa"/>
          </w:tcPr>
          <w:p w:rsidR="008A06C8" w:rsidRDefault="00262B14" w:rsidP="00262B14">
            <w:pPr>
              <w:pStyle w:val="NoSpacing"/>
            </w:pPr>
            <w:r w:rsidRPr="00262B14">
              <w:t>Somewhat state and discusses a response to the opposing viewpoint. Response is somewhat supported by a scientific</w:t>
            </w:r>
            <w:r w:rsidR="008A06C8">
              <w:t>/reputable</w:t>
            </w:r>
            <w:r w:rsidRPr="00262B14">
              <w:t xml:space="preserve"> source. </w:t>
            </w:r>
          </w:p>
          <w:p w:rsidR="00262B14" w:rsidRPr="00262B14" w:rsidRDefault="008A06C8" w:rsidP="00262B14">
            <w:pPr>
              <w:pStyle w:val="NoSpacing"/>
            </w:pPr>
            <w:r>
              <w:t xml:space="preserve">4 </w:t>
            </w:r>
            <w:r w:rsidR="00262B14" w:rsidRPr="00262B14">
              <w:t>points</w:t>
            </w:r>
          </w:p>
        </w:tc>
        <w:tc>
          <w:tcPr>
            <w:tcW w:w="1870" w:type="dxa"/>
          </w:tcPr>
          <w:p w:rsidR="00262B14" w:rsidRPr="00262B14" w:rsidRDefault="00262B14" w:rsidP="00262B14">
            <w:pPr>
              <w:pStyle w:val="NoSpacing"/>
            </w:pPr>
            <w:r w:rsidRPr="00262B14">
              <w:t xml:space="preserve">Does not state or discuss a response to the opposing viewpoint. </w:t>
            </w:r>
            <w:r w:rsidR="0060012D" w:rsidRPr="00262B14">
              <w:t>Response</w:t>
            </w:r>
            <w:r w:rsidRPr="00262B14">
              <w:t xml:space="preserve"> is not supported by a scientific</w:t>
            </w:r>
            <w:r w:rsidR="008A06C8">
              <w:t>/reputable</w:t>
            </w:r>
            <w:r w:rsidRPr="00262B14">
              <w:t xml:space="preserve"> source. 0 points</w:t>
            </w:r>
          </w:p>
        </w:tc>
      </w:tr>
      <w:tr w:rsidR="00262B14" w:rsidRPr="00262B14" w:rsidTr="00262B14">
        <w:tc>
          <w:tcPr>
            <w:tcW w:w="1870" w:type="dxa"/>
          </w:tcPr>
          <w:p w:rsidR="00262B14" w:rsidRPr="00262B14" w:rsidRDefault="008A06C8" w:rsidP="00262B14">
            <w:pPr>
              <w:pStyle w:val="NoSpacing"/>
            </w:pPr>
            <w:r>
              <w:lastRenderedPageBreak/>
              <w:t>Respectful to group presentations</w:t>
            </w:r>
          </w:p>
        </w:tc>
        <w:tc>
          <w:tcPr>
            <w:tcW w:w="1870" w:type="dxa"/>
          </w:tcPr>
          <w:p w:rsidR="00262B14" w:rsidRDefault="008A06C8" w:rsidP="00262B14">
            <w:pPr>
              <w:pStyle w:val="NoSpacing"/>
            </w:pPr>
            <w:r>
              <w:t xml:space="preserve">Engaged listeners </w:t>
            </w:r>
          </w:p>
          <w:p w:rsidR="008A06C8" w:rsidRDefault="008A06C8" w:rsidP="00262B14">
            <w:pPr>
              <w:pStyle w:val="NoSpacing"/>
            </w:pPr>
          </w:p>
          <w:p w:rsidR="008A06C8" w:rsidRPr="00262B14" w:rsidRDefault="008A06C8" w:rsidP="00262B14">
            <w:pPr>
              <w:pStyle w:val="NoSpacing"/>
            </w:pPr>
            <w:r>
              <w:t>8 points</w:t>
            </w:r>
          </w:p>
        </w:tc>
        <w:tc>
          <w:tcPr>
            <w:tcW w:w="1870" w:type="dxa"/>
          </w:tcPr>
          <w:p w:rsidR="008A06C8" w:rsidRDefault="008A06C8" w:rsidP="00262B14">
            <w:pPr>
              <w:pStyle w:val="NoSpacing"/>
            </w:pPr>
            <w:r>
              <w:t xml:space="preserve">Some or all members of the group are on their </w:t>
            </w:r>
            <w:proofErr w:type="gramStart"/>
            <w:r>
              <w:t>phone(</w:t>
            </w:r>
            <w:proofErr w:type="gramEnd"/>
            <w:r>
              <w:t xml:space="preserve"> listening to music, Texting) or talking during another groups presentation</w:t>
            </w:r>
            <w:r w:rsidR="00262B14" w:rsidRPr="00262B14">
              <w:t xml:space="preserve">. </w:t>
            </w:r>
          </w:p>
          <w:p w:rsidR="00262B14" w:rsidRPr="00262B14" w:rsidRDefault="008A06C8" w:rsidP="00262B14">
            <w:pPr>
              <w:pStyle w:val="NoSpacing"/>
            </w:pPr>
            <w:r>
              <w:t xml:space="preserve">0 </w:t>
            </w:r>
            <w:r w:rsidR="00262B14" w:rsidRPr="00262B14">
              <w:t>point</w:t>
            </w:r>
            <w:r>
              <w:t>s</w:t>
            </w:r>
          </w:p>
        </w:tc>
        <w:tc>
          <w:tcPr>
            <w:tcW w:w="1870" w:type="dxa"/>
          </w:tcPr>
          <w:p w:rsidR="00262B14" w:rsidRPr="00262B14" w:rsidRDefault="00262B14" w:rsidP="00262B14">
            <w:pPr>
              <w:pStyle w:val="NoSpacing"/>
            </w:pPr>
          </w:p>
        </w:tc>
        <w:tc>
          <w:tcPr>
            <w:tcW w:w="1870" w:type="dxa"/>
          </w:tcPr>
          <w:p w:rsidR="00262B14" w:rsidRPr="00262B14" w:rsidRDefault="00262B14" w:rsidP="00262B14">
            <w:pPr>
              <w:pStyle w:val="NoSpacing"/>
            </w:pPr>
          </w:p>
        </w:tc>
      </w:tr>
    </w:tbl>
    <w:p w:rsidR="00262B14" w:rsidRPr="00262B14" w:rsidRDefault="00262B14" w:rsidP="00262B14">
      <w:pPr>
        <w:pStyle w:val="NoSpacing"/>
      </w:pPr>
      <w:r w:rsidRPr="00262B14">
        <w:t>A</w:t>
      </w:r>
      <w:r w:rsidR="001A3C8B" w:rsidRPr="00262B14">
        <w:t>ll team members participated in the presentation:</w:t>
      </w:r>
    </w:p>
    <w:p w:rsidR="00262B14" w:rsidRDefault="00262B14" w:rsidP="00262B14">
      <w:pPr>
        <w:pStyle w:val="NoSpacing"/>
      </w:pPr>
      <w:r w:rsidRPr="00262B14">
        <w:t xml:space="preserve">Yes: no loss of points </w:t>
      </w:r>
      <w:r w:rsidRPr="00262B14">
        <w:tab/>
        <w:t>No: minus 2 points</w:t>
      </w:r>
    </w:p>
    <w:p w:rsidR="00547078" w:rsidRDefault="00547078" w:rsidP="00262B14">
      <w:pPr>
        <w:pStyle w:val="NoSpacing"/>
      </w:pPr>
    </w:p>
    <w:p w:rsidR="00547078" w:rsidRDefault="00547078" w:rsidP="00262B14">
      <w:pPr>
        <w:pStyle w:val="NoSpacing"/>
      </w:pPr>
      <w:r>
        <w:t>Team members sent google slides to teacher:</w:t>
      </w:r>
    </w:p>
    <w:p w:rsidR="00547078" w:rsidRDefault="00547078" w:rsidP="00547078">
      <w:pPr>
        <w:pStyle w:val="NoSpacing"/>
      </w:pPr>
      <w:r w:rsidRPr="00262B14">
        <w:t xml:space="preserve">Yes: no loss of points </w:t>
      </w:r>
      <w:r w:rsidRPr="00262B14">
        <w:tab/>
        <w:t xml:space="preserve">No: minus </w:t>
      </w:r>
      <w:r>
        <w:t>10</w:t>
      </w:r>
      <w:r w:rsidRPr="00262B14">
        <w:t xml:space="preserve"> points</w:t>
      </w:r>
    </w:p>
    <w:p w:rsidR="00547078" w:rsidRDefault="00547078" w:rsidP="00547078">
      <w:pPr>
        <w:pStyle w:val="NoSpacing"/>
      </w:pPr>
    </w:p>
    <w:p w:rsidR="00547078" w:rsidRDefault="00547078" w:rsidP="00262B14">
      <w:pPr>
        <w:pStyle w:val="NoSpacing"/>
      </w:pPr>
    </w:p>
    <w:p w:rsidR="00547078" w:rsidRDefault="00547078" w:rsidP="00262B14">
      <w:pPr>
        <w:pStyle w:val="NoSpacing"/>
      </w:pPr>
    </w:p>
    <w:p w:rsidR="00547078" w:rsidRDefault="00547078" w:rsidP="00262B14">
      <w:pPr>
        <w:pStyle w:val="NoSpacing"/>
      </w:pPr>
      <w:r>
        <w:t>Controversial Topic – 5 points</w:t>
      </w:r>
    </w:p>
    <w:p w:rsidR="00547078" w:rsidRDefault="00547078" w:rsidP="00262B14">
      <w:pPr>
        <w:pStyle w:val="NoSpacing"/>
      </w:pPr>
      <w:r>
        <w:t>Stance – 2 points</w:t>
      </w:r>
    </w:p>
    <w:p w:rsidR="00547078" w:rsidRDefault="00547078" w:rsidP="00262B14">
      <w:pPr>
        <w:pStyle w:val="NoSpacing"/>
      </w:pPr>
      <w:r>
        <w:t>Scientific Evidence – 15 points</w:t>
      </w:r>
    </w:p>
    <w:p w:rsidR="00547078" w:rsidRDefault="00547078" w:rsidP="00262B14">
      <w:pPr>
        <w:pStyle w:val="NoSpacing"/>
      </w:pPr>
      <w:r>
        <w:t>Potential Conflicting Viewpoint - 10 points</w:t>
      </w:r>
    </w:p>
    <w:p w:rsidR="00547078" w:rsidRDefault="00547078" w:rsidP="00262B14">
      <w:pPr>
        <w:pStyle w:val="NoSpacing"/>
      </w:pPr>
      <w:r>
        <w:t xml:space="preserve">Response to Conflicting Viewpoint – 10 points </w:t>
      </w:r>
    </w:p>
    <w:p w:rsidR="00547078" w:rsidRPr="00262B14" w:rsidRDefault="00547078" w:rsidP="00262B14">
      <w:pPr>
        <w:pStyle w:val="NoSpacing"/>
      </w:pPr>
      <w:r>
        <w:t>Respectful to other groups presenting – 8 points</w:t>
      </w:r>
    </w:p>
    <w:sectPr w:rsidR="00547078" w:rsidRPr="0026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777"/>
    <w:multiLevelType w:val="hybridMultilevel"/>
    <w:tmpl w:val="CFB2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B"/>
    <w:rsid w:val="00060AEF"/>
    <w:rsid w:val="001A3C8B"/>
    <w:rsid w:val="00262B14"/>
    <w:rsid w:val="00547078"/>
    <w:rsid w:val="0060012D"/>
    <w:rsid w:val="008A06C8"/>
    <w:rsid w:val="00A2499A"/>
    <w:rsid w:val="00BE27A4"/>
    <w:rsid w:val="00BF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790498-920B-440A-8A39-9CB5DDD8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E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B14"/>
    <w:pPr>
      <w:spacing w:after="0" w:line="240" w:lineRule="auto"/>
    </w:pPr>
  </w:style>
  <w:style w:type="character" w:styleId="Hyperlink">
    <w:name w:val="Hyperlink"/>
    <w:basedOn w:val="DefaultParagraphFont"/>
    <w:uiPriority w:val="99"/>
    <w:semiHidden/>
    <w:unhideWhenUsed/>
    <w:rsid w:val="00060AEF"/>
    <w:rPr>
      <w:color w:val="0563C1" w:themeColor="hyperlink"/>
      <w:u w:val="single"/>
    </w:rPr>
  </w:style>
  <w:style w:type="paragraph" w:styleId="ListParagraph">
    <w:name w:val="List Paragraph"/>
    <w:basedOn w:val="Normal"/>
    <w:uiPriority w:val="34"/>
    <w:qFormat/>
    <w:rsid w:val="0006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mediashift/2011/09/cell-phones-in-classrooms-no-students-need-to-pay-attention264.html" TargetMode="External"/><Relationship Id="rId3" Type="http://schemas.openxmlformats.org/officeDocument/2006/relationships/settings" Target="settings.xml"/><Relationship Id="rId7" Type="http://schemas.openxmlformats.org/officeDocument/2006/relationships/hyperlink" Target="http://www.nytimes.com/2012/09/26/education/stuyvesant-high-school-students-describe-rationale-for-cheating.html?pagewanted=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k.com" TargetMode="External"/><Relationship Id="rId5" Type="http://schemas.openxmlformats.org/officeDocument/2006/relationships/hyperlink" Target="http://www.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2</cp:revision>
  <dcterms:created xsi:type="dcterms:W3CDTF">2019-10-28T11:57:00Z</dcterms:created>
  <dcterms:modified xsi:type="dcterms:W3CDTF">2019-10-28T11:57:00Z</dcterms:modified>
</cp:coreProperties>
</file>