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B2335" w14:textId="2008FB5E" w:rsidR="00837B6E" w:rsidRPr="000A1EFF" w:rsidRDefault="00837B6E" w:rsidP="00837B6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Module 2</w:t>
      </w:r>
      <w:r w:rsidR="003A0942">
        <w:rPr>
          <w:b/>
          <w:sz w:val="40"/>
          <w:szCs w:val="40"/>
        </w:rPr>
        <w:t xml:space="preserve"> Practice</w:t>
      </w:r>
      <w:r w:rsidRPr="000A1EF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Test</w:t>
      </w:r>
    </w:p>
    <w:p w14:paraId="31026147" w14:textId="77777777" w:rsidR="00837B6E" w:rsidRDefault="00837B6E" w:rsidP="00837B6E"/>
    <w:p w14:paraId="435A9D09" w14:textId="77777777" w:rsidR="00837B6E" w:rsidRDefault="00837B6E" w:rsidP="00837B6E">
      <w:r w:rsidRPr="00A82965">
        <w:rPr>
          <w:b/>
        </w:rPr>
        <w:t>Part I</w:t>
      </w:r>
      <w:r>
        <w:t>: Double Matching</w:t>
      </w:r>
    </w:p>
    <w:p w14:paraId="06473D9C" w14:textId="77777777" w:rsidR="00837B6E" w:rsidRDefault="00837B6E" w:rsidP="00837B6E">
      <w:pPr>
        <w:rPr>
          <w:i/>
        </w:rPr>
      </w:pPr>
      <w:r w:rsidRPr="00804AEC">
        <w:rPr>
          <w:i/>
        </w:rPr>
        <w:t>Match each</w:t>
      </w:r>
      <w:r>
        <w:rPr>
          <w:i/>
        </w:rPr>
        <w:t xml:space="preserve"> standard form equation with it</w:t>
      </w:r>
      <w:r w:rsidRPr="00804AEC">
        <w:rPr>
          <w:i/>
        </w:rPr>
        <w:t>s equivalent vert</w:t>
      </w:r>
      <w:r>
        <w:rPr>
          <w:i/>
        </w:rPr>
        <w:t>ex form equation in column A and</w:t>
      </w:r>
      <w:r w:rsidRPr="00804AEC">
        <w:rPr>
          <w:i/>
        </w:rPr>
        <w:t xml:space="preserve"> </w:t>
      </w:r>
      <w:proofErr w:type="gramStart"/>
      <w:r w:rsidRPr="00804AEC">
        <w:rPr>
          <w:i/>
        </w:rPr>
        <w:t>it’s</w:t>
      </w:r>
      <w:proofErr w:type="gramEnd"/>
      <w:r w:rsidRPr="00804AEC">
        <w:rPr>
          <w:i/>
        </w:rPr>
        <w:t xml:space="preserve"> factored form equation from column B</w:t>
      </w:r>
      <w:r>
        <w:rPr>
          <w:i/>
        </w:rPr>
        <w:t>.</w:t>
      </w:r>
    </w:p>
    <w:p w14:paraId="76134D41" w14:textId="77777777" w:rsidR="00837B6E" w:rsidRPr="00804AEC" w:rsidRDefault="00837B6E" w:rsidP="00837B6E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136"/>
        <w:gridCol w:w="2296"/>
        <w:gridCol w:w="2296"/>
        <w:gridCol w:w="2296"/>
      </w:tblGrid>
      <w:tr w:rsidR="00837B6E" w14:paraId="1D9C2772" w14:textId="77777777" w:rsidTr="00012012">
        <w:trPr>
          <w:trHeight w:val="552"/>
        </w:trPr>
        <w:tc>
          <w:tcPr>
            <w:tcW w:w="1078" w:type="dxa"/>
            <w:vAlign w:val="bottom"/>
          </w:tcPr>
          <w:p w14:paraId="5D87B0AC" w14:textId="77777777" w:rsidR="00837B6E" w:rsidRDefault="00837B6E" w:rsidP="00837B6E">
            <w:pPr>
              <w:jc w:val="center"/>
            </w:pPr>
            <w:r>
              <w:t>Column A</w:t>
            </w:r>
          </w:p>
        </w:tc>
        <w:tc>
          <w:tcPr>
            <w:tcW w:w="1136" w:type="dxa"/>
            <w:vAlign w:val="bottom"/>
          </w:tcPr>
          <w:p w14:paraId="39918C47" w14:textId="77777777" w:rsidR="00837B6E" w:rsidRDefault="00837B6E" w:rsidP="00837B6E">
            <w:pPr>
              <w:jc w:val="center"/>
            </w:pPr>
            <w:r>
              <w:t>Column B</w:t>
            </w:r>
          </w:p>
        </w:tc>
        <w:tc>
          <w:tcPr>
            <w:tcW w:w="2296" w:type="dxa"/>
            <w:vAlign w:val="bottom"/>
          </w:tcPr>
          <w:p w14:paraId="1FBF58CF" w14:textId="77777777" w:rsidR="00837B6E" w:rsidRDefault="00837B6E" w:rsidP="00837B6E">
            <w:pPr>
              <w:jc w:val="center"/>
            </w:pPr>
            <w:r>
              <w:t>Standard Form</w:t>
            </w:r>
          </w:p>
          <w:p w14:paraId="0ABECEF3" w14:textId="77777777" w:rsidR="00837B6E" w:rsidRDefault="00837B6E" w:rsidP="00837B6E">
            <w:pPr>
              <w:jc w:val="center"/>
            </w:pPr>
            <w:r>
              <w:t>(Question)</w:t>
            </w:r>
          </w:p>
        </w:tc>
        <w:tc>
          <w:tcPr>
            <w:tcW w:w="2296" w:type="dxa"/>
            <w:vAlign w:val="bottom"/>
          </w:tcPr>
          <w:p w14:paraId="5515FA45" w14:textId="77777777" w:rsidR="00837B6E" w:rsidRDefault="00837B6E" w:rsidP="00837B6E">
            <w:pPr>
              <w:jc w:val="center"/>
            </w:pPr>
            <w:r>
              <w:t>Vertex Form</w:t>
            </w:r>
          </w:p>
          <w:p w14:paraId="472F1989" w14:textId="77777777" w:rsidR="00837B6E" w:rsidRDefault="00837B6E" w:rsidP="00837B6E">
            <w:pPr>
              <w:jc w:val="center"/>
            </w:pPr>
            <w:r>
              <w:t>(Column A)</w:t>
            </w:r>
          </w:p>
        </w:tc>
        <w:tc>
          <w:tcPr>
            <w:tcW w:w="2296" w:type="dxa"/>
            <w:vAlign w:val="bottom"/>
          </w:tcPr>
          <w:p w14:paraId="74F368E5" w14:textId="77777777" w:rsidR="00837B6E" w:rsidRDefault="00837B6E" w:rsidP="00837B6E">
            <w:pPr>
              <w:jc w:val="center"/>
            </w:pPr>
            <w:r>
              <w:t>Factored Form</w:t>
            </w:r>
          </w:p>
          <w:p w14:paraId="390C0803" w14:textId="77777777" w:rsidR="00837B6E" w:rsidRDefault="00837B6E" w:rsidP="00837B6E">
            <w:pPr>
              <w:jc w:val="center"/>
            </w:pPr>
            <w:r>
              <w:t>(Column B)</w:t>
            </w:r>
          </w:p>
        </w:tc>
      </w:tr>
      <w:tr w:rsidR="00837B6E" w14:paraId="1B96EFFC" w14:textId="77777777" w:rsidTr="00012012">
        <w:trPr>
          <w:trHeight w:val="566"/>
        </w:trPr>
        <w:tc>
          <w:tcPr>
            <w:tcW w:w="1078" w:type="dxa"/>
            <w:vAlign w:val="bottom"/>
          </w:tcPr>
          <w:p w14:paraId="0AA1F76A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1136" w:type="dxa"/>
            <w:vAlign w:val="bottom"/>
          </w:tcPr>
          <w:p w14:paraId="029D5D6D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2296" w:type="dxa"/>
            <w:vAlign w:val="bottom"/>
          </w:tcPr>
          <w:p w14:paraId="6A15CFC0" w14:textId="68384EA3" w:rsidR="00837B6E" w:rsidRPr="00EF24D3" w:rsidRDefault="00837B6E" w:rsidP="00012012">
            <w:pPr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 xml:space="preserve">1.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-2x-15</m:t>
              </m:r>
            </m:oMath>
          </w:p>
        </w:tc>
        <w:tc>
          <w:tcPr>
            <w:tcW w:w="2296" w:type="dxa"/>
            <w:vAlign w:val="bottom"/>
          </w:tcPr>
          <w:p w14:paraId="61CFD895" w14:textId="1187EA98" w:rsidR="00837B6E" w:rsidRPr="00EF24D3" w:rsidRDefault="00837B6E" w:rsidP="00012012">
            <w:pPr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 xml:space="preserve">a.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(x-7)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-25</m:t>
              </m:r>
            </m:oMath>
          </w:p>
        </w:tc>
        <w:tc>
          <w:tcPr>
            <w:tcW w:w="2296" w:type="dxa"/>
            <w:vAlign w:val="bottom"/>
          </w:tcPr>
          <w:p w14:paraId="7DB4C92E" w14:textId="4D8A38D7" w:rsidR="00837B6E" w:rsidRPr="00EF24D3" w:rsidRDefault="00837B6E" w:rsidP="00012012">
            <w:pPr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 xml:space="preserve">a.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y=(x-17)(x-3)</m:t>
              </m:r>
            </m:oMath>
          </w:p>
        </w:tc>
      </w:tr>
      <w:tr w:rsidR="00837B6E" w14:paraId="6BC0CC9B" w14:textId="77777777" w:rsidTr="00012012">
        <w:trPr>
          <w:trHeight w:val="596"/>
        </w:trPr>
        <w:tc>
          <w:tcPr>
            <w:tcW w:w="1078" w:type="dxa"/>
            <w:vAlign w:val="bottom"/>
          </w:tcPr>
          <w:p w14:paraId="08815D35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1136" w:type="dxa"/>
            <w:vAlign w:val="bottom"/>
          </w:tcPr>
          <w:p w14:paraId="65E178BE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2296" w:type="dxa"/>
            <w:vAlign w:val="bottom"/>
          </w:tcPr>
          <w:p w14:paraId="15E1FD99" w14:textId="467D68C5" w:rsidR="00837B6E" w:rsidRPr="00EF24D3" w:rsidRDefault="00837B6E" w:rsidP="003A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-14x+24</m:t>
              </m:r>
            </m:oMath>
          </w:p>
        </w:tc>
        <w:tc>
          <w:tcPr>
            <w:tcW w:w="2296" w:type="dxa"/>
            <w:vAlign w:val="bottom"/>
          </w:tcPr>
          <w:p w14:paraId="19CA91A1" w14:textId="35704D87" w:rsidR="00837B6E" w:rsidRPr="00EF24D3" w:rsidRDefault="00837B6E" w:rsidP="0001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(x-10)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-49</m:t>
              </m:r>
            </m:oMath>
          </w:p>
        </w:tc>
        <w:tc>
          <w:tcPr>
            <w:tcW w:w="2296" w:type="dxa"/>
            <w:vAlign w:val="bottom"/>
          </w:tcPr>
          <w:p w14:paraId="0B418610" w14:textId="2EB43B0E" w:rsidR="00837B6E" w:rsidRPr="00EF24D3" w:rsidRDefault="00837B6E" w:rsidP="0001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y=(x-5)(x+3)</m:t>
              </m:r>
            </m:oMath>
          </w:p>
        </w:tc>
      </w:tr>
      <w:tr w:rsidR="00837B6E" w14:paraId="7E66C0F4" w14:textId="77777777" w:rsidTr="00012012">
        <w:trPr>
          <w:trHeight w:val="596"/>
        </w:trPr>
        <w:tc>
          <w:tcPr>
            <w:tcW w:w="1078" w:type="dxa"/>
            <w:vAlign w:val="bottom"/>
          </w:tcPr>
          <w:p w14:paraId="5E764A5F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1136" w:type="dxa"/>
            <w:vAlign w:val="bottom"/>
          </w:tcPr>
          <w:p w14:paraId="7B100649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2296" w:type="dxa"/>
            <w:vAlign w:val="bottom"/>
          </w:tcPr>
          <w:p w14:paraId="30CE0E50" w14:textId="771E9920" w:rsidR="00837B6E" w:rsidRPr="00EF24D3" w:rsidRDefault="00837B6E" w:rsidP="003A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+14x-32</m:t>
              </m:r>
            </m:oMath>
          </w:p>
        </w:tc>
        <w:tc>
          <w:tcPr>
            <w:tcW w:w="2296" w:type="dxa"/>
            <w:vAlign w:val="bottom"/>
          </w:tcPr>
          <w:p w14:paraId="6C07ED33" w14:textId="3661611A" w:rsidR="00837B6E" w:rsidRPr="00EF24D3" w:rsidRDefault="00837B6E" w:rsidP="0001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(x-1)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-16</m:t>
              </m:r>
            </m:oMath>
          </w:p>
        </w:tc>
        <w:tc>
          <w:tcPr>
            <w:tcW w:w="2296" w:type="dxa"/>
            <w:vAlign w:val="bottom"/>
          </w:tcPr>
          <w:p w14:paraId="0723AB14" w14:textId="0A55C5B5" w:rsidR="00837B6E" w:rsidRPr="00EF24D3" w:rsidRDefault="00837B6E" w:rsidP="0001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y=(x+16)(x-2)</m:t>
              </m:r>
            </m:oMath>
          </w:p>
        </w:tc>
      </w:tr>
      <w:tr w:rsidR="00837B6E" w14:paraId="49176FF1" w14:textId="77777777" w:rsidTr="00012012">
        <w:trPr>
          <w:trHeight w:val="596"/>
        </w:trPr>
        <w:tc>
          <w:tcPr>
            <w:tcW w:w="1078" w:type="dxa"/>
            <w:vAlign w:val="bottom"/>
          </w:tcPr>
          <w:p w14:paraId="470554AA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1136" w:type="dxa"/>
            <w:vAlign w:val="bottom"/>
          </w:tcPr>
          <w:p w14:paraId="328DD9B2" w14:textId="77777777" w:rsidR="00837B6E" w:rsidRPr="00EF24D3" w:rsidRDefault="00837B6E" w:rsidP="00837B6E">
            <w:pPr>
              <w:jc w:val="center"/>
              <w:rPr>
                <w:sz w:val="20"/>
                <w:szCs w:val="20"/>
              </w:rPr>
            </w:pPr>
            <w:r w:rsidRPr="00EF24D3">
              <w:rPr>
                <w:sz w:val="20"/>
                <w:szCs w:val="20"/>
              </w:rPr>
              <w:t>_________</w:t>
            </w:r>
          </w:p>
        </w:tc>
        <w:tc>
          <w:tcPr>
            <w:tcW w:w="2296" w:type="dxa"/>
            <w:vAlign w:val="bottom"/>
          </w:tcPr>
          <w:p w14:paraId="06E556A3" w14:textId="1260D03E" w:rsidR="00837B6E" w:rsidRPr="00EF24D3" w:rsidRDefault="00837B6E" w:rsidP="003A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-20x+51</m:t>
              </m:r>
            </m:oMath>
          </w:p>
        </w:tc>
        <w:tc>
          <w:tcPr>
            <w:tcW w:w="2296" w:type="dxa"/>
            <w:vAlign w:val="bottom"/>
          </w:tcPr>
          <w:p w14:paraId="27395DF1" w14:textId="023F48BA" w:rsidR="00837B6E" w:rsidRPr="00EF24D3" w:rsidRDefault="00837B6E" w:rsidP="0001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(x+7)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-81</m:t>
              </m:r>
            </m:oMath>
          </w:p>
        </w:tc>
        <w:tc>
          <w:tcPr>
            <w:tcW w:w="2296" w:type="dxa"/>
            <w:vAlign w:val="bottom"/>
          </w:tcPr>
          <w:p w14:paraId="5ED5BF44" w14:textId="4AB378DB" w:rsidR="00837B6E" w:rsidRPr="00EF24D3" w:rsidRDefault="00837B6E" w:rsidP="00012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F24D3">
              <w:rPr>
                <w:sz w:val="20"/>
                <w:szCs w:val="20"/>
              </w:rPr>
              <w:t xml:space="preserve">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y=(x-12)(x-2)</m:t>
              </m:r>
            </m:oMath>
          </w:p>
        </w:tc>
      </w:tr>
    </w:tbl>
    <w:p w14:paraId="3F9B6A83" w14:textId="77777777" w:rsidR="00837B6E" w:rsidRDefault="00837B6E" w:rsidP="00837B6E"/>
    <w:p w14:paraId="4851FDCE" w14:textId="77777777" w:rsidR="00837B6E" w:rsidRDefault="00837B6E" w:rsidP="00837B6E">
      <w:r>
        <w:rPr>
          <w:b/>
        </w:rPr>
        <w:t>Part II</w:t>
      </w:r>
      <w:r>
        <w:t>:  Multiple Choice</w:t>
      </w:r>
    </w:p>
    <w:p w14:paraId="0C8295FD" w14:textId="77777777" w:rsidR="00837B6E" w:rsidRPr="00804AEC" w:rsidRDefault="00837B6E" w:rsidP="00837B6E">
      <w:r>
        <w:t xml:space="preserve">5.  Which of the following is the correct factorization of the expression </w:t>
      </w:r>
    </w:p>
    <w:p w14:paraId="08C0CFB3" w14:textId="0B9CF64E" w:rsidR="00837B6E" w:rsidRPr="00804AEC" w:rsidRDefault="002E46F9" w:rsidP="00837B6E">
      <w:pPr>
        <w:jc w:val="center"/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+23x-8</m:t>
        </m:r>
      </m:oMath>
      <w:r w:rsidR="00837B6E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37B6E" w14:paraId="623029EA" w14:textId="77777777" w:rsidTr="00837B6E">
        <w:tc>
          <w:tcPr>
            <w:tcW w:w="2214" w:type="dxa"/>
          </w:tcPr>
          <w:p w14:paraId="67ECAFC3" w14:textId="28960700" w:rsidR="00837B6E" w:rsidRDefault="00837B6E" w:rsidP="002E46F9">
            <w:pPr>
              <w:jc w:val="center"/>
            </w:pPr>
            <w:r>
              <w:t xml:space="preserve">a.  </w:t>
            </w:r>
            <m:oMath>
              <m:r>
                <w:rPr>
                  <w:rFonts w:ascii="Cambria Math" w:hAnsi="Cambria Math"/>
                </w:rPr>
                <m:t>(3x+1)(x-8</m:t>
              </m:r>
            </m:oMath>
          </w:p>
        </w:tc>
        <w:tc>
          <w:tcPr>
            <w:tcW w:w="2214" w:type="dxa"/>
          </w:tcPr>
          <w:p w14:paraId="7E1FAC58" w14:textId="29C074A7" w:rsidR="00837B6E" w:rsidRDefault="00837B6E" w:rsidP="002E46F9">
            <w:pPr>
              <w:jc w:val="center"/>
            </w:pPr>
            <w:r>
              <w:t xml:space="preserve">b.  </w:t>
            </w:r>
            <m:oMath>
              <m:r>
                <w:rPr>
                  <w:rFonts w:ascii="Cambria Math" w:hAnsi="Cambria Math"/>
                </w:rPr>
                <m:t>(3x-8)(x+1)</m:t>
              </m:r>
            </m:oMath>
          </w:p>
        </w:tc>
        <w:tc>
          <w:tcPr>
            <w:tcW w:w="2214" w:type="dxa"/>
          </w:tcPr>
          <w:p w14:paraId="2023AA60" w14:textId="3BA6AE19" w:rsidR="00837B6E" w:rsidRDefault="00837B6E" w:rsidP="002E46F9">
            <w:pPr>
              <w:jc w:val="center"/>
            </w:pPr>
            <w:r>
              <w:t xml:space="preserve">c.  </w:t>
            </w:r>
            <m:oMath>
              <m:r>
                <w:rPr>
                  <w:rFonts w:ascii="Cambria Math" w:hAnsi="Cambria Math"/>
                </w:rPr>
                <m:t>(3x-1)(x+8)</m:t>
              </m:r>
            </m:oMath>
          </w:p>
        </w:tc>
        <w:tc>
          <w:tcPr>
            <w:tcW w:w="2214" w:type="dxa"/>
          </w:tcPr>
          <w:p w14:paraId="134BE8D7" w14:textId="50E2E91B" w:rsidR="00837B6E" w:rsidRDefault="00837B6E" w:rsidP="002E46F9">
            <w:pPr>
              <w:jc w:val="center"/>
            </w:pPr>
            <w:r>
              <w:t xml:space="preserve">d.  </w:t>
            </w:r>
            <m:oMath>
              <m:r>
                <w:rPr>
                  <w:rFonts w:ascii="Cambria Math" w:hAnsi="Cambria Math"/>
                </w:rPr>
                <m:t>(3x-1)(x-8)</m:t>
              </m:r>
            </m:oMath>
          </w:p>
        </w:tc>
      </w:tr>
    </w:tbl>
    <w:p w14:paraId="5771B1F7" w14:textId="77777777" w:rsidR="00837B6E" w:rsidRDefault="00837B6E" w:rsidP="00837B6E"/>
    <w:p w14:paraId="3FC53B5B" w14:textId="77777777" w:rsidR="00837B6E" w:rsidRDefault="00837B6E" w:rsidP="00837B6E">
      <w:r>
        <w:t>6.  Which of the following expressions is NOT equivalent to the expression</w:t>
      </w:r>
    </w:p>
    <w:p w14:paraId="0C82D7BF" w14:textId="7463E19B" w:rsidR="00837B6E" w:rsidRPr="00804AEC" w:rsidRDefault="00837B6E" w:rsidP="00837B6E">
      <w:pPr>
        <w:jc w:val="center"/>
      </w:pPr>
      <m:oMathPara>
        <m:oMath>
          <m:r>
            <w:rPr>
              <w:rFonts w:ascii="Cambria Math" w:hAnsi="Cambria Math"/>
            </w:rPr>
            <m:t>2(4x-3)(x-4)</m:t>
          </m:r>
        </m:oMath>
      </m:oMathPara>
    </w:p>
    <w:tbl>
      <w:tblPr>
        <w:tblStyle w:val="TableGrid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837B6E" w14:paraId="1C69408D" w14:textId="77777777" w:rsidTr="00837B6E">
        <w:trPr>
          <w:trHeight w:val="360"/>
        </w:trPr>
        <w:tc>
          <w:tcPr>
            <w:tcW w:w="4502" w:type="dxa"/>
          </w:tcPr>
          <w:p w14:paraId="129B6B05" w14:textId="47F3ACAD" w:rsidR="00837B6E" w:rsidRDefault="00837B6E" w:rsidP="001D0975">
            <w:r>
              <w:t xml:space="preserve">a.  </w:t>
            </w:r>
            <m:oMath>
              <m:r>
                <w:rPr>
                  <w:rFonts w:ascii="Cambria Math" w:hAnsi="Cambria Math"/>
                </w:rPr>
                <m:t>(4x-3)(2x-8)</m:t>
              </m:r>
            </m:oMath>
          </w:p>
        </w:tc>
        <w:tc>
          <w:tcPr>
            <w:tcW w:w="4502" w:type="dxa"/>
          </w:tcPr>
          <w:p w14:paraId="6F654DDE" w14:textId="5CE178A7" w:rsidR="00837B6E" w:rsidRDefault="00837B6E" w:rsidP="001D0975">
            <w:r>
              <w:t xml:space="preserve">b.  </w:t>
            </w:r>
            <m:oMath>
              <m:r>
                <w:rPr>
                  <w:rFonts w:ascii="Cambria Math" w:hAnsi="Cambria Math"/>
                </w:rPr>
                <m:t>(8x-6)(x-4)</m:t>
              </m:r>
            </m:oMath>
          </w:p>
        </w:tc>
      </w:tr>
      <w:tr w:rsidR="00837B6E" w14:paraId="343D720D" w14:textId="77777777" w:rsidTr="00837B6E">
        <w:trPr>
          <w:trHeight w:val="594"/>
        </w:trPr>
        <w:tc>
          <w:tcPr>
            <w:tcW w:w="4502" w:type="dxa"/>
          </w:tcPr>
          <w:p w14:paraId="0CDE214A" w14:textId="0738E1DC" w:rsidR="00837B6E" w:rsidRDefault="00837B6E" w:rsidP="001D0975">
            <w:r>
              <w:t xml:space="preserve">c.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4x-6</m:t>
                  </m:r>
                </m:e>
              </m:d>
            </m:oMath>
          </w:p>
        </w:tc>
        <w:tc>
          <w:tcPr>
            <w:tcW w:w="4502" w:type="dxa"/>
            <w:vAlign w:val="center"/>
          </w:tcPr>
          <w:p w14:paraId="40AFD2F9" w14:textId="4A62B984" w:rsidR="00837B6E" w:rsidRDefault="00837B6E" w:rsidP="001D0975">
            <w:r>
              <w:t xml:space="preserve">d.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-38x+24</m:t>
              </m:r>
            </m:oMath>
          </w:p>
        </w:tc>
      </w:tr>
    </w:tbl>
    <w:p w14:paraId="0D648FD4" w14:textId="77777777" w:rsidR="00837B6E" w:rsidRDefault="00837B6E" w:rsidP="00837B6E"/>
    <w:p w14:paraId="65EE7B00" w14:textId="14BC106E" w:rsidR="00837B6E" w:rsidRDefault="00837B6E" w:rsidP="00837B6E">
      <w:r>
        <w:t xml:space="preserve">7.  Where is the vertex of the </w:t>
      </w:r>
      <w:proofErr w:type="gramStart"/>
      <w:r>
        <w:t>equation</w:t>
      </w:r>
      <w:proofErr w:type="gramEnd"/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+24x+29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37B6E" w14:paraId="6A5A1A49" w14:textId="77777777" w:rsidTr="00837B6E">
        <w:tc>
          <w:tcPr>
            <w:tcW w:w="2214" w:type="dxa"/>
          </w:tcPr>
          <w:p w14:paraId="08F197AE" w14:textId="2519A1F0" w:rsidR="00837B6E" w:rsidRDefault="00837B6E" w:rsidP="00A40EA6">
            <w:r>
              <w:t>a.  (-1</w:t>
            </w:r>
            <w:r w:rsidR="00A40EA6">
              <w:t>2</w:t>
            </w:r>
            <w:r>
              <w:t xml:space="preserve"> , </w:t>
            </w:r>
            <w:r w:rsidR="00A40EA6">
              <w:t>-115</w:t>
            </w:r>
            <w:r>
              <w:t>)</w:t>
            </w:r>
          </w:p>
        </w:tc>
        <w:tc>
          <w:tcPr>
            <w:tcW w:w="2214" w:type="dxa"/>
          </w:tcPr>
          <w:p w14:paraId="3754982C" w14:textId="3D3AF189" w:rsidR="00837B6E" w:rsidRDefault="00837B6E" w:rsidP="00A40EA6">
            <w:r>
              <w:t>b. (1</w:t>
            </w:r>
            <w:r w:rsidR="00A40EA6">
              <w:t>2</w:t>
            </w:r>
            <w:r>
              <w:t xml:space="preserve"> , </w:t>
            </w:r>
            <w:r w:rsidR="00A40EA6">
              <w:t>-173</w:t>
            </w:r>
            <w:r>
              <w:t>)</w:t>
            </w:r>
          </w:p>
        </w:tc>
        <w:tc>
          <w:tcPr>
            <w:tcW w:w="2214" w:type="dxa"/>
          </w:tcPr>
          <w:p w14:paraId="435E9F09" w14:textId="757A0328" w:rsidR="00837B6E" w:rsidRDefault="00837B6E" w:rsidP="00A40EA6">
            <w:r>
              <w:t>c.  (</w:t>
            </w:r>
            <w:r w:rsidR="00A40EA6">
              <w:t>-12</w:t>
            </w:r>
            <w:r>
              <w:t xml:space="preserve"> , </w:t>
            </w:r>
            <w:r w:rsidR="00A40EA6">
              <w:t>-173</w:t>
            </w:r>
            <w:r>
              <w:t>)</w:t>
            </w:r>
          </w:p>
        </w:tc>
        <w:tc>
          <w:tcPr>
            <w:tcW w:w="2214" w:type="dxa"/>
          </w:tcPr>
          <w:p w14:paraId="2007E7F3" w14:textId="19FBE2DC" w:rsidR="00A40EA6" w:rsidRDefault="00837B6E" w:rsidP="00A40EA6">
            <w:r>
              <w:t>d.  (</w:t>
            </w:r>
            <w:r w:rsidR="00A40EA6">
              <w:t>12</w:t>
            </w:r>
            <w:r>
              <w:t>, -1</w:t>
            </w:r>
            <w:r w:rsidR="00A40EA6">
              <w:t>15</w:t>
            </w:r>
            <w:r>
              <w:t>)</w:t>
            </w:r>
          </w:p>
        </w:tc>
      </w:tr>
    </w:tbl>
    <w:p w14:paraId="1DAF4786" w14:textId="77777777" w:rsidR="00837B6E" w:rsidRDefault="00837B6E" w:rsidP="00837B6E"/>
    <w:p w14:paraId="6857B3D2" w14:textId="0C4D4BDD" w:rsidR="00837B6E" w:rsidRDefault="00837B6E" w:rsidP="00837B6E">
      <w:r>
        <w:rPr>
          <w:b/>
        </w:rPr>
        <w:t>Part III</w:t>
      </w:r>
      <w:r>
        <w:t>: Short answer</w:t>
      </w:r>
    </w:p>
    <w:p w14:paraId="079A7ED2" w14:textId="77777777" w:rsidR="00837B6E" w:rsidRDefault="00837B6E" w:rsidP="00837B6E">
      <w:pPr>
        <w:rPr>
          <w:i/>
        </w:rPr>
      </w:pPr>
      <w:r w:rsidRPr="008C3647">
        <w:rPr>
          <w:i/>
        </w:rPr>
        <w:t>Given some information, provide the other requested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968"/>
      </w:tblGrid>
      <w:tr w:rsidR="00837B6E" w14:paraId="0E9F6385" w14:textId="77777777" w:rsidTr="00837B6E">
        <w:tc>
          <w:tcPr>
            <w:tcW w:w="3888" w:type="dxa"/>
          </w:tcPr>
          <w:p w14:paraId="4CFFF79C" w14:textId="5416B88D" w:rsidR="00837B6E" w:rsidRDefault="00837B6E" w:rsidP="00837B6E">
            <w:r>
              <w:t xml:space="preserve">8.  </w:t>
            </w:r>
            <m:oMath>
              <m:r>
                <w:rPr>
                  <w:rFonts w:ascii="Cambria Math" w:hAnsi="Cambria Math"/>
                </w:rPr>
                <m:t>y=(x-9)(x+3)</m:t>
              </m:r>
            </m:oMath>
          </w:p>
          <w:p w14:paraId="12CAF3CA" w14:textId="77777777" w:rsidR="00837B6E" w:rsidRDefault="00837B6E" w:rsidP="00837B6E">
            <w:pPr>
              <w:ind w:firstLine="720"/>
            </w:pPr>
          </w:p>
          <w:p w14:paraId="0EF7573D" w14:textId="77777777" w:rsidR="00837B6E" w:rsidRDefault="00837B6E" w:rsidP="00837B6E">
            <w:r>
              <w:t xml:space="preserve">a. The standard form equation: </w:t>
            </w:r>
          </w:p>
          <w:p w14:paraId="41DA843F" w14:textId="77777777" w:rsidR="00837B6E" w:rsidRDefault="00837B6E" w:rsidP="00837B6E">
            <w:pPr>
              <w:ind w:firstLine="720"/>
            </w:pPr>
          </w:p>
          <w:p w14:paraId="77102A7E" w14:textId="77777777" w:rsidR="00837B6E" w:rsidRDefault="00837B6E" w:rsidP="00837B6E">
            <w:r>
              <w:t xml:space="preserve">b.  The vertex: </w:t>
            </w:r>
          </w:p>
          <w:p w14:paraId="423B1A29" w14:textId="77777777" w:rsidR="00837B6E" w:rsidRDefault="00837B6E" w:rsidP="00837B6E">
            <w:pPr>
              <w:ind w:firstLine="720"/>
            </w:pPr>
          </w:p>
          <w:p w14:paraId="7067706E" w14:textId="77777777" w:rsidR="00837B6E" w:rsidRDefault="00837B6E" w:rsidP="00837B6E">
            <w:r>
              <w:t>c.  The y-intercept:</w:t>
            </w:r>
          </w:p>
          <w:p w14:paraId="4B512E7C" w14:textId="77777777" w:rsidR="00837B6E" w:rsidRDefault="00837B6E" w:rsidP="00837B6E"/>
        </w:tc>
        <w:tc>
          <w:tcPr>
            <w:tcW w:w="4968" w:type="dxa"/>
          </w:tcPr>
          <w:p w14:paraId="04713513" w14:textId="5A90595D" w:rsidR="00837B6E" w:rsidRDefault="00837B6E" w:rsidP="00837B6E">
            <w:r>
              <w:t xml:space="preserve">9.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oMath>
          </w:p>
          <w:p w14:paraId="060DCE35" w14:textId="77777777" w:rsidR="00837B6E" w:rsidRDefault="00837B6E" w:rsidP="00837B6E">
            <w:pPr>
              <w:ind w:left="720"/>
            </w:pPr>
          </w:p>
          <w:p w14:paraId="5AAC727C" w14:textId="77777777" w:rsidR="00837B6E" w:rsidRDefault="00837B6E" w:rsidP="00837B6E">
            <w:r>
              <w:t>a. What form is the equation above written in?</w:t>
            </w:r>
          </w:p>
          <w:p w14:paraId="24B0F7D5" w14:textId="77777777" w:rsidR="00837B6E" w:rsidRDefault="00837B6E" w:rsidP="00837B6E"/>
          <w:p w14:paraId="342078BA" w14:textId="77777777" w:rsidR="00837B6E" w:rsidRDefault="00837B6E" w:rsidP="00837B6E">
            <w:r>
              <w:t>b. The x-intercepts:</w:t>
            </w:r>
          </w:p>
          <w:p w14:paraId="5CC442F2" w14:textId="77777777" w:rsidR="00837B6E" w:rsidRDefault="00837B6E" w:rsidP="00837B6E"/>
          <w:p w14:paraId="704933C6" w14:textId="77777777" w:rsidR="00837B6E" w:rsidRDefault="00837B6E" w:rsidP="00837B6E">
            <w:r>
              <w:t>c.  The factored form equation:</w:t>
            </w:r>
          </w:p>
          <w:p w14:paraId="6EC12C69" w14:textId="77777777" w:rsidR="00837B6E" w:rsidRDefault="00837B6E" w:rsidP="00837B6E"/>
          <w:p w14:paraId="4354286B" w14:textId="77777777" w:rsidR="00A40EA6" w:rsidRDefault="00A40EA6" w:rsidP="00837B6E"/>
        </w:tc>
      </w:tr>
    </w:tbl>
    <w:p w14:paraId="13B9A635" w14:textId="77777777" w:rsidR="00837B6E" w:rsidRDefault="00837B6E" w:rsidP="00837B6E"/>
    <w:p w14:paraId="5429FE45" w14:textId="52DFB0E6" w:rsidR="00837B6E" w:rsidRDefault="00837B6E" w:rsidP="00837B6E">
      <w:r>
        <w:lastRenderedPageBreak/>
        <w:t>10.  A quadratic equation that has x-intercepts of (-</w:t>
      </w:r>
      <w:proofErr w:type="gramStart"/>
      <w:r w:rsidR="00A40EA6">
        <w:t>6</w:t>
      </w:r>
      <w:r>
        <w:t xml:space="preserve"> ,</w:t>
      </w:r>
      <w:proofErr w:type="gramEnd"/>
      <w:r>
        <w:t xml:space="preserve"> 0) and (</w:t>
      </w:r>
      <w:r w:rsidR="00A40EA6">
        <w:t>3</w:t>
      </w:r>
      <w:r>
        <w:t xml:space="preserve"> , 0), a stretch of </w:t>
      </w:r>
      <w:r w:rsidR="00A40EA6">
        <w:t>2</w:t>
      </w:r>
      <w:r>
        <w:t>, and the vertex is a minimum</w:t>
      </w:r>
    </w:p>
    <w:p w14:paraId="6A0C6DB0" w14:textId="77777777" w:rsidR="00837B6E" w:rsidRDefault="00837B6E" w:rsidP="00837B6E">
      <w:pPr>
        <w:ind w:firstLine="720"/>
      </w:pPr>
      <w:proofErr w:type="gramStart"/>
      <w:r>
        <w:t>a.  Factored</w:t>
      </w:r>
      <w:proofErr w:type="gramEnd"/>
      <w:r>
        <w:t xml:space="preserve"> form equation:</w:t>
      </w:r>
    </w:p>
    <w:p w14:paraId="79D8E3DB" w14:textId="77777777" w:rsidR="00837B6E" w:rsidRDefault="00837B6E" w:rsidP="00837B6E">
      <w:pPr>
        <w:ind w:firstLine="720"/>
      </w:pPr>
      <w:proofErr w:type="gramStart"/>
      <w:r>
        <w:t>b.  Vertex</w:t>
      </w:r>
      <w:proofErr w:type="gramEnd"/>
      <w:r>
        <w:t xml:space="preserve"> form equation:</w:t>
      </w:r>
    </w:p>
    <w:p w14:paraId="10AA507B" w14:textId="77777777" w:rsidR="00837B6E" w:rsidRDefault="00837B6E" w:rsidP="00837B6E">
      <w:pPr>
        <w:ind w:firstLine="720"/>
      </w:pPr>
      <w:proofErr w:type="gramStart"/>
      <w:r>
        <w:t>c.  Standard</w:t>
      </w:r>
      <w:proofErr w:type="gramEnd"/>
      <w:r>
        <w:t xml:space="preserve"> form equation:</w:t>
      </w:r>
    </w:p>
    <w:p w14:paraId="70DE4557" w14:textId="77777777" w:rsidR="00837B6E" w:rsidRDefault="00837B6E" w:rsidP="00837B6E">
      <w:pPr>
        <w:rPr>
          <w:i/>
        </w:rPr>
      </w:pPr>
      <w:r w:rsidRPr="008C3647">
        <w:rPr>
          <w:i/>
        </w:rPr>
        <w:t>A piece of information might be very easy to find in one form of a quadratic equation, and difficult in another. Below, decide</w:t>
      </w:r>
      <w:r>
        <w:rPr>
          <w:i/>
        </w:rPr>
        <w:t xml:space="preserve"> which form is the easiest one to use to find the indicated information, say where you’d find it by using an example, and justify your answer.</w:t>
      </w:r>
    </w:p>
    <w:p w14:paraId="1A16FF76" w14:textId="3B934D87" w:rsidR="00837B6E" w:rsidRDefault="00837B6E" w:rsidP="00837B6E">
      <w:r>
        <w:t>11.  Vertex: ______________________________________________________________________________</w:t>
      </w:r>
    </w:p>
    <w:p w14:paraId="7F531839" w14:textId="195A1D97" w:rsidR="00837B6E" w:rsidRDefault="00837B6E" w:rsidP="00837B6E">
      <w:r>
        <w:t>______________________________________________________________________________</w:t>
      </w:r>
    </w:p>
    <w:p w14:paraId="31D5320D" w14:textId="312DF310" w:rsidR="00837B6E" w:rsidRDefault="00837B6E" w:rsidP="00837B6E">
      <w:r>
        <w:t>______________________________________________________________________________</w:t>
      </w:r>
    </w:p>
    <w:p w14:paraId="5AEDF390" w14:textId="08BF8693" w:rsidR="00837B6E" w:rsidRDefault="00837B6E" w:rsidP="00837B6E">
      <w:r>
        <w:t>12.  Axis of symmetry: ______________________________________________________________________________</w:t>
      </w:r>
    </w:p>
    <w:p w14:paraId="75A5C928" w14:textId="467ED110" w:rsidR="00837B6E" w:rsidRDefault="00837B6E" w:rsidP="00837B6E">
      <w:r>
        <w:t>______________________________________________________________________________</w:t>
      </w:r>
    </w:p>
    <w:p w14:paraId="7422E84F" w14:textId="63CD6256" w:rsidR="00837B6E" w:rsidRDefault="00837B6E" w:rsidP="00837B6E">
      <w:r>
        <w:t>______________________________________________________________________________</w:t>
      </w:r>
    </w:p>
    <w:p w14:paraId="7A370460" w14:textId="77777777" w:rsidR="00837B6E" w:rsidRDefault="00837B6E" w:rsidP="00837B6E">
      <w:r>
        <w:t>13.  y-intercept: ______________________________________________________________________________</w:t>
      </w:r>
    </w:p>
    <w:p w14:paraId="2BAFC373" w14:textId="7B52810C" w:rsidR="00837B6E" w:rsidRDefault="00837B6E" w:rsidP="00837B6E">
      <w:r>
        <w:t>______________________________________________________________________________</w:t>
      </w:r>
    </w:p>
    <w:p w14:paraId="10E9CDE6" w14:textId="2F9A041C" w:rsidR="00837B6E" w:rsidRDefault="00837B6E" w:rsidP="00837B6E">
      <w:r>
        <w:t>______________________________________________________________________________</w:t>
      </w:r>
    </w:p>
    <w:p w14:paraId="748CB017" w14:textId="369A7BC3" w:rsidR="00837B6E" w:rsidRDefault="00837B6E" w:rsidP="00837B6E">
      <w:r>
        <w:t>14.  x-intercepts: ______________________________________________________________________________</w:t>
      </w:r>
    </w:p>
    <w:p w14:paraId="544C63C1" w14:textId="429C7EF6" w:rsidR="00837B6E" w:rsidRDefault="00837B6E" w:rsidP="00837B6E">
      <w:r>
        <w:t>______________________________________________________________________________</w:t>
      </w:r>
    </w:p>
    <w:p w14:paraId="67703D4A" w14:textId="77777777" w:rsidR="00837B6E" w:rsidRDefault="00837B6E" w:rsidP="00837B6E">
      <w:r>
        <w:t>______________________________________________________________________________</w:t>
      </w:r>
    </w:p>
    <w:p w14:paraId="66AE3EFB" w14:textId="7DEC25BA" w:rsidR="00837B6E" w:rsidRDefault="00837B6E" w:rsidP="00837B6E"/>
    <w:p w14:paraId="57EC2F4D" w14:textId="6AF116D2" w:rsidR="00837B6E" w:rsidRDefault="00A40EA6" w:rsidP="00837B6E">
      <w:r>
        <w:t>Factor the following polynomials.</w:t>
      </w:r>
    </w:p>
    <w:p w14:paraId="10A0267C" w14:textId="77777777" w:rsidR="00A40EA6" w:rsidRDefault="00A40EA6" w:rsidP="00837B6E"/>
    <w:p w14:paraId="1ADF7AA3" w14:textId="1B746340" w:rsidR="00837B6E" w:rsidRDefault="00A40EA6" w:rsidP="00A40EA6">
      <w:r>
        <w:t>15) y</w:t>
      </w:r>
      <w:r>
        <w:rPr>
          <w:vertAlign w:val="superscript"/>
        </w:rPr>
        <w:t>2</w:t>
      </w:r>
      <w:r>
        <w:t xml:space="preserve"> – 6y + 8</w:t>
      </w:r>
      <w:r>
        <w:tab/>
      </w:r>
      <w:r>
        <w:tab/>
      </w:r>
      <w:r>
        <w:tab/>
      </w:r>
      <w:r>
        <w:tab/>
        <w:t>16) 15 – 8y + y</w:t>
      </w:r>
      <w:r>
        <w:rPr>
          <w:vertAlign w:val="superscript"/>
        </w:rPr>
        <w:t>2</w:t>
      </w:r>
      <w:r>
        <w:tab/>
      </w:r>
      <w:r>
        <w:tab/>
      </w:r>
      <w:r>
        <w:tab/>
        <w:t>17) x</w:t>
      </w:r>
      <w:r>
        <w:rPr>
          <w:vertAlign w:val="superscript"/>
        </w:rPr>
        <w:t>2</w:t>
      </w:r>
      <w:r>
        <w:t xml:space="preserve"> – 10x + 24</w:t>
      </w:r>
    </w:p>
    <w:p w14:paraId="73D2F5AA" w14:textId="77777777" w:rsidR="00A40EA6" w:rsidRDefault="00A40EA6" w:rsidP="00A40EA6"/>
    <w:p w14:paraId="7F2780BA" w14:textId="77777777" w:rsidR="00A40EA6" w:rsidRDefault="00A40EA6" w:rsidP="00A40EA6"/>
    <w:p w14:paraId="29825715" w14:textId="77777777" w:rsidR="00A40EA6" w:rsidRDefault="00A40EA6" w:rsidP="00A40EA6"/>
    <w:p w14:paraId="0A7074A4" w14:textId="77777777" w:rsidR="00837B6E" w:rsidRDefault="00837B6E" w:rsidP="00837B6E"/>
    <w:p w14:paraId="17377E9D" w14:textId="77777777" w:rsidR="00837B6E" w:rsidRDefault="00837B6E" w:rsidP="00837B6E"/>
    <w:p w14:paraId="47010801" w14:textId="77777777" w:rsidR="00837B6E" w:rsidRDefault="00837B6E" w:rsidP="00837B6E"/>
    <w:p w14:paraId="0D9CE655" w14:textId="77777777" w:rsidR="00837B6E" w:rsidRDefault="00837B6E" w:rsidP="00837B6E"/>
    <w:p w14:paraId="2B32CDE3" w14:textId="55F6F5C5" w:rsidR="00837B6E" w:rsidRDefault="00A40EA6" w:rsidP="00837B6E">
      <w:r>
        <w:t>18) 2x</w:t>
      </w:r>
      <w:r>
        <w:rPr>
          <w:vertAlign w:val="superscript"/>
        </w:rPr>
        <w:t>2</w:t>
      </w:r>
      <w:r>
        <w:t xml:space="preserve"> + 15x + 7</w:t>
      </w:r>
      <w:r>
        <w:tab/>
      </w:r>
      <w:r>
        <w:tab/>
      </w:r>
      <w:r>
        <w:tab/>
        <w:t>19) 3x</w:t>
      </w:r>
      <w:r>
        <w:rPr>
          <w:vertAlign w:val="superscript"/>
        </w:rPr>
        <w:t>2</w:t>
      </w:r>
      <w:r>
        <w:t xml:space="preserve"> – 5x – 12</w:t>
      </w:r>
      <w:r>
        <w:tab/>
      </w:r>
      <w:r>
        <w:tab/>
      </w:r>
      <w:r>
        <w:tab/>
        <w:t>20) 9x</w:t>
      </w:r>
      <w:r>
        <w:rPr>
          <w:vertAlign w:val="superscript"/>
        </w:rPr>
        <w:t>2</w:t>
      </w:r>
      <w:r>
        <w:t xml:space="preserve"> + 11x + 2</w:t>
      </w:r>
    </w:p>
    <w:sectPr w:rsidR="00837B6E" w:rsidSect="00010BC2">
      <w:headerReference w:type="default" r:id="rId7"/>
      <w:footerReference w:type="default" r:id="rId8"/>
      <w:type w:val="continuous"/>
      <w:pgSz w:w="12240" w:h="15840"/>
      <w:pgMar w:top="1080" w:right="1440" w:bottom="900" w:left="1440" w:header="72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8354" w14:textId="77777777" w:rsidR="008A6CD2" w:rsidRDefault="008A6CD2" w:rsidP="003E38F1">
      <w:r>
        <w:separator/>
      </w:r>
    </w:p>
  </w:endnote>
  <w:endnote w:type="continuationSeparator" w:id="0">
    <w:p w14:paraId="50BA7C1C" w14:textId="77777777" w:rsidR="008A6CD2" w:rsidRDefault="008A6CD2" w:rsidP="003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o Regular">
    <w:altName w:val="Calibri"/>
    <w:charset w:val="00"/>
    <w:family w:val="auto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eo Italic">
    <w:altName w:val="Calibr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44D3" w14:textId="77777777" w:rsidR="00D2658A" w:rsidRDefault="00D2658A">
    <w:pPr>
      <w:pStyle w:val="Footer"/>
    </w:pPr>
    <w:r w:rsidRPr="003B52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ED360" wp14:editId="23E006B5">
              <wp:simplePos x="0" y="0"/>
              <wp:positionH relativeFrom="column">
                <wp:posOffset>-685800</wp:posOffset>
              </wp:positionH>
              <wp:positionV relativeFrom="paragraph">
                <wp:posOffset>-99060</wp:posOffset>
              </wp:positionV>
              <wp:extent cx="4089400" cy="733425"/>
              <wp:effectExtent l="0" t="0" r="0" b="0"/>
              <wp:wrapTight wrapText="bothSides">
                <wp:wrapPolygon edited="0">
                  <wp:start x="134" y="748"/>
                  <wp:lineTo x="134" y="20197"/>
                  <wp:lineTo x="21332" y="20197"/>
                  <wp:lineTo x="21332" y="748"/>
                  <wp:lineTo x="134" y="748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0497493" w14:textId="77777777" w:rsidR="00D2658A" w:rsidRDefault="00D2658A" w:rsidP="00835BC7">
                          <w:pPr>
                            <w:rPr>
                              <w:rFonts w:ascii="Aleo Italic" w:hAnsi="Aleo Italic"/>
                              <w:sz w:val="18"/>
                              <w:szCs w:val="40"/>
                            </w:rPr>
                          </w:pPr>
                          <w:r w:rsidRPr="00F841BC">
                            <w:rPr>
                              <w:rFonts w:ascii="Aleo Italic" w:hAnsi="Aleo Italic"/>
                              <w:sz w:val="18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leo Italic" w:hAnsi="Aleo Italic"/>
                              <w:sz w:val="18"/>
                              <w:szCs w:val="40"/>
                            </w:rPr>
                            <w:t xml:space="preserve">© 2017 </w:t>
                          </w:r>
                          <w:r w:rsidRPr="00F841BC">
                            <w:rPr>
                              <w:rFonts w:ascii="Aleo Italic" w:hAnsi="Aleo Italic"/>
                              <w:sz w:val="18"/>
                              <w:szCs w:val="40"/>
                            </w:rPr>
                            <w:t>Mathematics Vision Project</w:t>
                          </w:r>
                        </w:p>
                        <w:p w14:paraId="2D09F98E" w14:textId="77777777" w:rsidR="00D2658A" w:rsidRPr="003B52A6" w:rsidRDefault="00D2658A" w:rsidP="00835BC7">
                          <w:pPr>
                            <w:rPr>
                              <w:rFonts w:ascii="Aleo Italic" w:hAnsi="Aleo Italic"/>
                              <w:sz w:val="18"/>
                              <w:szCs w:val="26"/>
                            </w:rPr>
                          </w:pPr>
                        </w:p>
                        <w:p w14:paraId="72B7815E" w14:textId="77777777" w:rsidR="00D2658A" w:rsidRPr="00F841BC" w:rsidRDefault="00D2658A" w:rsidP="00835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ED3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7.8pt;width:32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" filled="f" stroked="f">
              <v:textbox inset=",7.2pt,,7.2pt">
                <w:txbxContent>
                  <w:p w14:paraId="50497493" w14:textId="77777777" w:rsidR="00D2658A" w:rsidRDefault="00D2658A" w:rsidP="00835BC7">
                    <w:pPr>
                      <w:rPr>
                        <w:rFonts w:ascii="Aleo Italic" w:hAnsi="Aleo Italic"/>
                        <w:sz w:val="18"/>
                        <w:szCs w:val="40"/>
                      </w:rPr>
                    </w:pPr>
                    <w:r w:rsidRPr="00F841BC">
                      <w:rPr>
                        <w:rFonts w:ascii="Aleo Italic" w:hAnsi="Aleo Italic"/>
                        <w:sz w:val="18"/>
                        <w:szCs w:val="40"/>
                      </w:rPr>
                      <w:t xml:space="preserve"> </w:t>
                    </w:r>
                    <w:r>
                      <w:rPr>
                        <w:rFonts w:ascii="Aleo Italic" w:hAnsi="Aleo Italic"/>
                        <w:sz w:val="18"/>
                        <w:szCs w:val="40"/>
                      </w:rPr>
                      <w:t xml:space="preserve">© 2017 </w:t>
                    </w:r>
                    <w:r w:rsidRPr="00F841BC">
                      <w:rPr>
                        <w:rFonts w:ascii="Aleo Italic" w:hAnsi="Aleo Italic"/>
                        <w:sz w:val="18"/>
                        <w:szCs w:val="40"/>
                      </w:rPr>
                      <w:t>Mathematics Vision Project</w:t>
                    </w:r>
                  </w:p>
                  <w:p w14:paraId="2D09F98E" w14:textId="77777777" w:rsidR="00D2658A" w:rsidRPr="003B52A6" w:rsidRDefault="00D2658A" w:rsidP="00835BC7">
                    <w:pPr>
                      <w:rPr>
                        <w:rFonts w:ascii="Aleo Italic" w:hAnsi="Aleo Italic"/>
                        <w:sz w:val="18"/>
                        <w:szCs w:val="26"/>
                      </w:rPr>
                    </w:pPr>
                  </w:p>
                  <w:p w14:paraId="72B7815E" w14:textId="77777777" w:rsidR="00D2658A" w:rsidRPr="00F841BC" w:rsidRDefault="00D2658A" w:rsidP="00835BC7">
                    <w:pPr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5406E">
      <w:rPr>
        <w:noProof/>
      </w:rPr>
      <w:drawing>
        <wp:anchor distT="0" distB="0" distL="114300" distR="114300" simplePos="0" relativeHeight="251660288" behindDoc="0" locked="0" layoutInCell="1" allowOverlap="1" wp14:anchorId="646E18E8" wp14:editId="6EBE5D3C">
          <wp:simplePos x="0" y="0"/>
          <wp:positionH relativeFrom="column">
            <wp:posOffset>-1181100</wp:posOffset>
          </wp:positionH>
          <wp:positionV relativeFrom="paragraph">
            <wp:posOffset>172085</wp:posOffset>
          </wp:positionV>
          <wp:extent cx="7518400" cy="228600"/>
          <wp:effectExtent l="0" t="0" r="0" b="0"/>
          <wp:wrapNone/>
          <wp:docPr id="10" name="Picture 6" descr="MVP_LH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P_LH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E519" w14:textId="77777777" w:rsidR="008A6CD2" w:rsidRDefault="008A6CD2" w:rsidP="003E38F1">
      <w:r>
        <w:separator/>
      </w:r>
    </w:p>
  </w:footnote>
  <w:footnote w:type="continuationSeparator" w:id="0">
    <w:p w14:paraId="35008C59" w14:textId="77777777" w:rsidR="008A6CD2" w:rsidRDefault="008A6CD2" w:rsidP="003E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DC83" w14:textId="77777777" w:rsidR="00D2658A" w:rsidRDefault="00D2658A" w:rsidP="00835BC7">
    <w:pPr>
      <w:pStyle w:val="HeaderWayfinding"/>
    </w:pPr>
  </w:p>
  <w:p w14:paraId="344234CC" w14:textId="77777777" w:rsidR="00D2658A" w:rsidRDefault="00D2658A" w:rsidP="00835BC7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AF04AA0" w14:textId="77777777" w:rsidR="00D2658A" w:rsidRDefault="00D2658A" w:rsidP="00835BC7">
    <w:pPr>
      <w:pStyle w:val="Header"/>
    </w:pPr>
    <w:r>
      <w:t>Name ____________________________________________________________</w:t>
    </w:r>
    <w:proofErr w:type="gramStart"/>
    <w:r>
      <w:t>_  Period</w:t>
    </w:r>
    <w:proofErr w:type="gramEnd"/>
    <w:r>
      <w:t xml:space="preserve"> __________________</w:t>
    </w:r>
  </w:p>
  <w:p w14:paraId="1F6BD822" w14:textId="77777777" w:rsidR="00D2658A" w:rsidRDefault="00D26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33E"/>
    <w:multiLevelType w:val="hybridMultilevel"/>
    <w:tmpl w:val="4FA4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029"/>
    <w:multiLevelType w:val="hybridMultilevel"/>
    <w:tmpl w:val="880CBF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7F2C"/>
    <w:multiLevelType w:val="hybridMultilevel"/>
    <w:tmpl w:val="2870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192E"/>
    <w:multiLevelType w:val="hybridMultilevel"/>
    <w:tmpl w:val="145C9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A84"/>
    <w:multiLevelType w:val="hybridMultilevel"/>
    <w:tmpl w:val="481E1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14A"/>
    <w:multiLevelType w:val="hybridMultilevel"/>
    <w:tmpl w:val="F2F0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7D0"/>
    <w:multiLevelType w:val="hybridMultilevel"/>
    <w:tmpl w:val="7EDEAE3C"/>
    <w:lvl w:ilvl="0" w:tplc="1764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12F"/>
    <w:multiLevelType w:val="hybridMultilevel"/>
    <w:tmpl w:val="8AF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EDE"/>
    <w:multiLevelType w:val="hybridMultilevel"/>
    <w:tmpl w:val="8EA0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1022"/>
    <w:multiLevelType w:val="hybridMultilevel"/>
    <w:tmpl w:val="8C06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81CDB"/>
    <w:multiLevelType w:val="hybridMultilevel"/>
    <w:tmpl w:val="6A6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0B13"/>
    <w:multiLevelType w:val="hybridMultilevel"/>
    <w:tmpl w:val="922AF25E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463058DF"/>
    <w:multiLevelType w:val="hybridMultilevel"/>
    <w:tmpl w:val="B510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6751C"/>
    <w:multiLevelType w:val="hybridMultilevel"/>
    <w:tmpl w:val="7292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92ABF"/>
    <w:multiLevelType w:val="hybridMultilevel"/>
    <w:tmpl w:val="8E106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E65D4"/>
    <w:multiLevelType w:val="hybridMultilevel"/>
    <w:tmpl w:val="918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A7468"/>
    <w:multiLevelType w:val="hybridMultilevel"/>
    <w:tmpl w:val="91C6D656"/>
    <w:lvl w:ilvl="0" w:tplc="821E43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EEB159C"/>
    <w:multiLevelType w:val="hybridMultilevel"/>
    <w:tmpl w:val="90B6F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668AA"/>
    <w:multiLevelType w:val="hybridMultilevel"/>
    <w:tmpl w:val="532C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1A99"/>
    <w:multiLevelType w:val="hybridMultilevel"/>
    <w:tmpl w:val="75E0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8496A"/>
    <w:multiLevelType w:val="hybridMultilevel"/>
    <w:tmpl w:val="749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20"/>
  </w:num>
  <w:num w:numId="17">
    <w:abstractNumId w:val="13"/>
  </w:num>
  <w:num w:numId="18">
    <w:abstractNumId w:val="14"/>
  </w:num>
  <w:num w:numId="19">
    <w:abstractNumId w:val="1"/>
  </w:num>
  <w:num w:numId="20">
    <w:abstractNumId w:val="17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1"/>
    <w:rsid w:val="00010BC2"/>
    <w:rsid w:val="00012012"/>
    <w:rsid w:val="0001659B"/>
    <w:rsid w:val="000B1A2D"/>
    <w:rsid w:val="000D4742"/>
    <w:rsid w:val="00126EA6"/>
    <w:rsid w:val="00145BFE"/>
    <w:rsid w:val="0016640C"/>
    <w:rsid w:val="00171765"/>
    <w:rsid w:val="00184B31"/>
    <w:rsid w:val="001920C1"/>
    <w:rsid w:val="001D0975"/>
    <w:rsid w:val="002568BC"/>
    <w:rsid w:val="002658AA"/>
    <w:rsid w:val="00266005"/>
    <w:rsid w:val="002B413F"/>
    <w:rsid w:val="002C637A"/>
    <w:rsid w:val="002E46F9"/>
    <w:rsid w:val="003554EE"/>
    <w:rsid w:val="00382E0F"/>
    <w:rsid w:val="003A0942"/>
    <w:rsid w:val="003C65B8"/>
    <w:rsid w:val="003E38F1"/>
    <w:rsid w:val="004A20F9"/>
    <w:rsid w:val="004C003E"/>
    <w:rsid w:val="00502DFB"/>
    <w:rsid w:val="00527780"/>
    <w:rsid w:val="005A7086"/>
    <w:rsid w:val="005B6011"/>
    <w:rsid w:val="005C1E91"/>
    <w:rsid w:val="00676883"/>
    <w:rsid w:val="006806DB"/>
    <w:rsid w:val="006878E6"/>
    <w:rsid w:val="006D4F10"/>
    <w:rsid w:val="00700E2A"/>
    <w:rsid w:val="00787023"/>
    <w:rsid w:val="00835BC7"/>
    <w:rsid w:val="00837B6E"/>
    <w:rsid w:val="00874E5B"/>
    <w:rsid w:val="008A6CD2"/>
    <w:rsid w:val="008D7969"/>
    <w:rsid w:val="009171F1"/>
    <w:rsid w:val="00936F37"/>
    <w:rsid w:val="009C0BE4"/>
    <w:rsid w:val="009E5A91"/>
    <w:rsid w:val="00A007BA"/>
    <w:rsid w:val="00A253CA"/>
    <w:rsid w:val="00A40EA6"/>
    <w:rsid w:val="00AA3B81"/>
    <w:rsid w:val="00AE4B81"/>
    <w:rsid w:val="00B02754"/>
    <w:rsid w:val="00B04FD5"/>
    <w:rsid w:val="00B261B6"/>
    <w:rsid w:val="00B727F2"/>
    <w:rsid w:val="00BC7CD8"/>
    <w:rsid w:val="00C00E19"/>
    <w:rsid w:val="00CA6808"/>
    <w:rsid w:val="00D001C5"/>
    <w:rsid w:val="00D03AA0"/>
    <w:rsid w:val="00D2658A"/>
    <w:rsid w:val="00D52ACB"/>
    <w:rsid w:val="00D81CBC"/>
    <w:rsid w:val="00DA7285"/>
    <w:rsid w:val="00DC581B"/>
    <w:rsid w:val="00DD0288"/>
    <w:rsid w:val="00DD4062"/>
    <w:rsid w:val="00E923EA"/>
    <w:rsid w:val="00F3135C"/>
    <w:rsid w:val="00F738AD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5FBE5"/>
  <w14:defaultImageDpi w14:val="300"/>
  <w15:docId w15:val="{28E01033-3AED-4BF9-A6A9-331A8C5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9C0BE4"/>
    <w:pPr>
      <w:widowControl w:val="0"/>
      <w:autoSpaceDE w:val="0"/>
      <w:autoSpaceDN w:val="0"/>
      <w:adjustRightInd w:val="0"/>
      <w:spacing w:after="120" w:line="360" w:lineRule="auto"/>
      <w:outlineLvl w:val="0"/>
    </w:pPr>
    <w:rPr>
      <w:rFonts w:ascii="Aleo Regular" w:eastAsiaTheme="minorHAnsi" w:hAnsi="Aleo Regular" w:cstheme="minorBidi"/>
      <w:caps/>
      <w:color w:val="000000" w:themeColor="text1"/>
      <w:sz w:val="28"/>
      <w:szCs w:val="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F1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38F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E38F1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8F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38F1"/>
    <w:rPr>
      <w:rFonts w:asciiTheme="minorHAnsi" w:hAnsiTheme="minorHAnsi" w:cstheme="minorBidi"/>
      <w:sz w:val="24"/>
      <w:szCs w:val="24"/>
      <w:lang w:eastAsia="en-US"/>
    </w:rPr>
  </w:style>
  <w:style w:type="paragraph" w:customStyle="1" w:styleId="HeaderWayfinding">
    <w:name w:val="Header Wayfinding"/>
    <w:basedOn w:val="Normal"/>
    <w:qFormat/>
    <w:rsid w:val="003E38F1"/>
    <w:pPr>
      <w:widowControl w:val="0"/>
      <w:autoSpaceDE w:val="0"/>
      <w:autoSpaceDN w:val="0"/>
      <w:adjustRightInd w:val="0"/>
      <w:spacing w:line="360" w:lineRule="auto"/>
    </w:pPr>
    <w:rPr>
      <w:rFonts w:ascii="Aleo Regular" w:eastAsiaTheme="minorHAnsi" w:hAnsi="Aleo Regular" w:cstheme="minorBidi"/>
      <w:caps/>
      <w:color w:val="000000" w:themeColor="text1"/>
      <w:sz w:val="18"/>
      <w:szCs w:val="7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F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E38F1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35B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71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0BE4"/>
    <w:rPr>
      <w:rFonts w:ascii="Aleo Regular" w:eastAsiaTheme="minorHAnsi" w:hAnsi="Aleo Regular" w:cstheme="minorBidi"/>
      <w:caps/>
      <w:color w:val="000000" w:themeColor="text1"/>
      <w:sz w:val="28"/>
      <w:szCs w:val="73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52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Kimberly Petway</cp:lastModifiedBy>
  <cp:revision>2</cp:revision>
  <cp:lastPrinted>2018-12-13T18:31:00Z</cp:lastPrinted>
  <dcterms:created xsi:type="dcterms:W3CDTF">2018-12-13T18:41:00Z</dcterms:created>
  <dcterms:modified xsi:type="dcterms:W3CDTF">2018-12-13T18:41:00Z</dcterms:modified>
</cp:coreProperties>
</file>