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B9" w:rsidRDefault="002E36F9" w:rsidP="002E36F9">
      <w:r>
        <w:t>1. Identify the vertex of the graph. Tell whether it is a minimum or maximum.</w:t>
      </w:r>
    </w:p>
    <w:p w:rsidR="002E36F9" w:rsidRDefault="002E36F9" w:rsidP="002E36F9">
      <w:r>
        <w:rPr>
          <w:noProof/>
        </w:rPr>
        <w:drawing>
          <wp:inline distT="0" distB="0" distL="0" distR="0">
            <wp:extent cx="217170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F9" w:rsidRDefault="002E36F9" w:rsidP="002E36F9">
      <w:r>
        <w:t>2. Circle the quadratic functions with the widest graph.</w:t>
      </w:r>
    </w:p>
    <w:p w:rsidR="002E36F9" w:rsidRDefault="002E36F9" w:rsidP="002E36F9">
      <w:pPr>
        <w:ind w:firstLine="720"/>
        <w:rPr>
          <w:vertAlign w:val="superscript"/>
        </w:rPr>
      </w:pPr>
      <w:r>
        <w:t>y = 1/2x</w:t>
      </w:r>
      <w:r>
        <w:rPr>
          <w:vertAlign w:val="superscript"/>
        </w:rPr>
        <w:t>2</w:t>
      </w:r>
      <w:r>
        <w:t xml:space="preserve"> </w:t>
      </w:r>
      <w:r>
        <w:tab/>
        <w:t>y = -4x</w:t>
      </w:r>
      <w:r>
        <w:rPr>
          <w:vertAlign w:val="superscript"/>
        </w:rPr>
        <w:t>2</w:t>
      </w:r>
      <w:r>
        <w:rPr>
          <w:vertAlign w:val="superscript"/>
        </w:rPr>
        <w:tab/>
      </w:r>
      <w:r>
        <w:rPr>
          <w:vertAlign w:val="superscript"/>
        </w:rPr>
        <w:tab/>
      </w:r>
      <w:r w:rsidRPr="002E36F9">
        <w:t>y</w:t>
      </w:r>
      <w:r>
        <w:rPr>
          <w:vertAlign w:val="superscript"/>
        </w:rPr>
        <w:t xml:space="preserve"> </w:t>
      </w:r>
      <w:r>
        <w:t>= x</w:t>
      </w:r>
      <w:r>
        <w:rPr>
          <w:vertAlign w:val="superscript"/>
        </w:rPr>
        <w:t>2</w:t>
      </w:r>
      <w:r>
        <w:rPr>
          <w:vertAlign w:val="superscript"/>
        </w:rPr>
        <w:tab/>
      </w:r>
    </w:p>
    <w:p w:rsidR="002E36F9" w:rsidRDefault="002E36F9" w:rsidP="002E36F9">
      <w:r>
        <w:t xml:space="preserve">3. </w:t>
      </w:r>
      <w:r w:rsidR="00B21146">
        <w:t xml:space="preserve">If an object is dropped from a height of 144 feet, the function </w:t>
      </w:r>
      <w:proofErr w:type="gramStart"/>
      <w:r w:rsidR="00B21146">
        <w:t>h(</w:t>
      </w:r>
      <w:proofErr w:type="gramEnd"/>
      <w:r w:rsidR="00B21146">
        <w:t>t) = -16t</w:t>
      </w:r>
      <w:r w:rsidR="00B21146">
        <w:rPr>
          <w:vertAlign w:val="superscript"/>
        </w:rPr>
        <w:t xml:space="preserve">2 </w:t>
      </w:r>
      <w:r w:rsidR="008B094E">
        <w:t>+ 144 gives the height of the object after t seconds. Graph the function.</w:t>
      </w:r>
    </w:p>
    <w:p w:rsidR="008B094E" w:rsidRDefault="008B094E" w:rsidP="002E36F9">
      <w:r>
        <w:rPr>
          <w:noProof/>
        </w:rPr>
        <w:drawing>
          <wp:inline distT="0" distB="0" distL="0" distR="0">
            <wp:extent cx="3162300" cy="3648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94E" w:rsidRDefault="008B094E" w:rsidP="002E36F9">
      <w:r>
        <w:t>4.</w:t>
      </w:r>
      <w:r w:rsidR="00F00EEA">
        <w:t xml:space="preserve"> Find the axis of symmetry and the coordinates of the vertex of the graph of y = -3x</w:t>
      </w:r>
      <w:r w:rsidR="00F00EEA">
        <w:rPr>
          <w:vertAlign w:val="superscript"/>
        </w:rPr>
        <w:t>2</w:t>
      </w:r>
      <w:r w:rsidR="00F00EEA">
        <w:t xml:space="preserve"> + 12x – 20.</w:t>
      </w:r>
    </w:p>
    <w:p w:rsidR="00F00EEA" w:rsidRDefault="00F00EEA" w:rsidP="002E36F9"/>
    <w:p w:rsidR="00F00EEA" w:rsidRDefault="00F00EEA" w:rsidP="002E36F9"/>
    <w:p w:rsidR="00F00EEA" w:rsidRDefault="00F00EEA" w:rsidP="002E36F9">
      <w:r>
        <w:lastRenderedPageBreak/>
        <w:t xml:space="preserve">5. Graph f(x) = </w:t>
      </w:r>
      <w:r>
        <w:t>x</w:t>
      </w:r>
      <w:r>
        <w:rPr>
          <w:vertAlign w:val="superscript"/>
        </w:rPr>
        <w:t>2</w:t>
      </w:r>
      <w:r>
        <w:t xml:space="preserve"> + </w:t>
      </w:r>
      <w:r>
        <w:t>8</w:t>
      </w:r>
      <w:r>
        <w:t xml:space="preserve">x </w:t>
      </w:r>
      <w:r>
        <w:t>+ 9</w:t>
      </w:r>
      <w:r>
        <w:t>.</w:t>
      </w:r>
      <w:r>
        <w:t xml:space="preserve"> Label the axis of symmetry and vertex.</w:t>
      </w:r>
    </w:p>
    <w:p w:rsidR="00F00EEA" w:rsidRDefault="00F00EEA" w:rsidP="00F00EEA">
      <w:r>
        <w:rPr>
          <w:noProof/>
        </w:rPr>
        <w:drawing>
          <wp:inline distT="0" distB="0" distL="0" distR="0">
            <wp:extent cx="2828925" cy="2600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" t="3125" r="1651" b="2083"/>
                    <a:stretch/>
                  </pic:blipFill>
                  <pic:spPr bwMode="auto">
                    <a:xfrm>
                      <a:off x="0" y="0"/>
                      <a:ext cx="28289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EEA" w:rsidRDefault="00F00EEA" w:rsidP="00F00EEA">
      <w:pPr>
        <w:rPr>
          <w:rFonts w:ascii="Verdana" w:hAnsi="Verdana"/>
          <w:color w:val="000000"/>
        </w:rPr>
      </w:pPr>
      <w:r>
        <w:t>6.</w:t>
      </w:r>
      <w:r w:rsidR="00E74F50" w:rsidRPr="00E74F50">
        <w:rPr>
          <w:rFonts w:ascii="Verdana" w:hAnsi="Verdana"/>
          <w:color w:val="000000"/>
        </w:rPr>
        <w:t xml:space="preserve"> </w:t>
      </w:r>
      <w:r w:rsidR="00E74F50">
        <w:rPr>
          <w:rFonts w:ascii="Verdana" w:hAnsi="Verdana"/>
          <w:color w:val="000000"/>
        </w:rPr>
        <w:t>Suppose you have 52 feet of fencing to enclose a rectangular</w:t>
      </w:r>
      <w:r w:rsidR="00E74F50">
        <w:rPr>
          <w:rFonts w:ascii="Verdana" w:hAnsi="Verdana"/>
          <w:color w:val="000000"/>
        </w:rPr>
        <w:t xml:space="preserve"> dog pen. The function A=26x-x</w:t>
      </w:r>
      <w:r w:rsidR="00E74F50">
        <w:rPr>
          <w:rFonts w:ascii="Verdana" w:hAnsi="Verdana"/>
          <w:color w:val="000000"/>
          <w:vertAlign w:val="superscript"/>
        </w:rPr>
        <w:t>2</w:t>
      </w:r>
      <w:r w:rsidR="00E74F50">
        <w:rPr>
          <w:rFonts w:ascii="Verdana" w:hAnsi="Verdana"/>
          <w:color w:val="000000"/>
        </w:rPr>
        <w:t>, where x = width, gives you the area of the dog pen in square feet. What width gives you the maximum area? What is the maximum area? Round to the nearest tenth as necessary.</w:t>
      </w:r>
    </w:p>
    <w:p w:rsidR="00E74F50" w:rsidRDefault="00E74F50" w:rsidP="00F00EEA">
      <w:pPr>
        <w:rPr>
          <w:rFonts w:ascii="Verdana" w:hAnsi="Verdana"/>
          <w:color w:val="000000"/>
        </w:rPr>
      </w:pPr>
    </w:p>
    <w:p w:rsidR="00571198" w:rsidRDefault="00571198" w:rsidP="00F00EEA">
      <w:pPr>
        <w:rPr>
          <w:rFonts w:ascii="Verdana" w:hAnsi="Verdana"/>
          <w:color w:val="000000"/>
        </w:rPr>
      </w:pPr>
    </w:p>
    <w:p w:rsidR="00E74F50" w:rsidRDefault="00E74F50" w:rsidP="00F00EE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7. A ball is thrown into the air with an upward velocity of 80 </w:t>
      </w:r>
      <w:proofErr w:type="spellStart"/>
      <w:r>
        <w:rPr>
          <w:rFonts w:ascii="Verdana" w:hAnsi="Verdana"/>
          <w:color w:val="000000"/>
        </w:rPr>
        <w:t>ft</w:t>
      </w:r>
      <w:proofErr w:type="spellEnd"/>
      <w:r>
        <w:rPr>
          <w:rFonts w:ascii="Verdana" w:hAnsi="Verdana"/>
          <w:color w:val="000000"/>
        </w:rPr>
        <w:t xml:space="preserve">/s. its height h in feet after t </w:t>
      </w:r>
      <w:proofErr w:type="spellStart"/>
      <w:r>
        <w:rPr>
          <w:rFonts w:ascii="Verdana" w:hAnsi="Verdana"/>
          <w:color w:val="000000"/>
        </w:rPr>
        <w:t>secods</w:t>
      </w:r>
      <w:proofErr w:type="spellEnd"/>
      <w:r>
        <w:rPr>
          <w:rFonts w:ascii="Verdana" w:hAnsi="Verdana"/>
          <w:color w:val="000000"/>
        </w:rPr>
        <w:t xml:space="preserve"> is given by the function h = 80t -16t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 xml:space="preserve">. In how many seconds does the ball </w:t>
      </w:r>
      <w:proofErr w:type="spellStart"/>
      <w:r>
        <w:rPr>
          <w:rFonts w:ascii="Verdana" w:hAnsi="Verdana"/>
          <w:color w:val="000000"/>
        </w:rPr>
        <w:t>reachits</w:t>
      </w:r>
      <w:proofErr w:type="spellEnd"/>
      <w:r>
        <w:rPr>
          <w:rFonts w:ascii="Verdana" w:hAnsi="Verdana"/>
          <w:color w:val="000000"/>
        </w:rPr>
        <w:t xml:space="preserve"> maximum height? Round to the </w:t>
      </w:r>
      <w:r w:rsidR="00571198">
        <w:rPr>
          <w:rFonts w:ascii="Verdana" w:hAnsi="Verdana"/>
          <w:color w:val="000000"/>
        </w:rPr>
        <w:t>nearest hundredth if necessary. What is the ball’s maximum height?</w:t>
      </w:r>
    </w:p>
    <w:p w:rsidR="00571198" w:rsidRDefault="00571198" w:rsidP="00F00EEA">
      <w:pPr>
        <w:rPr>
          <w:rFonts w:ascii="Verdana" w:hAnsi="Verdana"/>
          <w:color w:val="000000"/>
        </w:rPr>
      </w:pPr>
    </w:p>
    <w:p w:rsidR="00571198" w:rsidRDefault="00571198" w:rsidP="00F00EEA">
      <w:pPr>
        <w:rPr>
          <w:rFonts w:ascii="Verdana" w:hAnsi="Verdana"/>
          <w:color w:val="000000"/>
        </w:rPr>
      </w:pPr>
    </w:p>
    <w:p w:rsidR="00571198" w:rsidRDefault="00571198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8. Solve 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>+ 1 = 5 by graphing the related function.</w:t>
      </w:r>
    </w:p>
    <w:p w:rsidR="00571198" w:rsidRDefault="00571198" w:rsidP="00571198">
      <w:pPr>
        <w:tabs>
          <w:tab w:val="left" w:pos="1575"/>
        </w:tabs>
      </w:pPr>
      <w:r>
        <w:rPr>
          <w:noProof/>
        </w:rPr>
        <w:drawing>
          <wp:inline distT="0" distB="0" distL="0" distR="0" wp14:anchorId="55F22A40" wp14:editId="464BAEBE">
            <wp:extent cx="2238375" cy="2112756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5" t="2680" r="1651" b="2082"/>
                    <a:stretch/>
                  </pic:blipFill>
                  <pic:spPr bwMode="auto">
                    <a:xfrm>
                      <a:off x="0" y="0"/>
                      <a:ext cx="2238375" cy="211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Solve </w:t>
      </w:r>
      <w:r>
        <w:rPr>
          <w:rFonts w:ascii="Verdana" w:hAnsi="Verdana"/>
          <w:color w:val="000000"/>
        </w:rPr>
        <w:t>the following equations using square roots.</w:t>
      </w: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9. </w:t>
      </w:r>
      <w:r>
        <w:rPr>
          <w:rFonts w:ascii="Verdana" w:hAnsi="Verdana"/>
          <w:color w:val="000000"/>
        </w:rPr>
        <w:t>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 xml:space="preserve"> -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20</w:t>
      </w:r>
      <w:r>
        <w:rPr>
          <w:rFonts w:ascii="Verdana" w:hAnsi="Verdana"/>
          <w:color w:val="000000"/>
        </w:rPr>
        <w:t xml:space="preserve"> = 5 </w:t>
      </w: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10. </w:t>
      </w:r>
      <w:r>
        <w:rPr>
          <w:rFonts w:ascii="Verdana" w:hAnsi="Verdana"/>
          <w:color w:val="000000"/>
        </w:rPr>
        <w:t>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 xml:space="preserve"> - </w:t>
      </w:r>
      <w:r>
        <w:rPr>
          <w:rFonts w:ascii="Verdana" w:hAnsi="Verdana"/>
          <w:color w:val="000000"/>
        </w:rPr>
        <w:t>19</w:t>
      </w:r>
      <w:r>
        <w:rPr>
          <w:rFonts w:ascii="Verdana" w:hAnsi="Verdana"/>
          <w:color w:val="000000"/>
        </w:rPr>
        <w:t xml:space="preserve"> = </w:t>
      </w:r>
      <w:r>
        <w:rPr>
          <w:rFonts w:ascii="Verdana" w:hAnsi="Verdana"/>
          <w:color w:val="000000"/>
        </w:rPr>
        <w:t>-100</w:t>
      </w: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11. Solve </w:t>
      </w:r>
      <w:proofErr w:type="gramStart"/>
      <w:r>
        <w:rPr>
          <w:rFonts w:ascii="Verdana" w:hAnsi="Verdana"/>
          <w:color w:val="000000"/>
        </w:rPr>
        <w:t>( x</w:t>
      </w:r>
      <w:proofErr w:type="gramEnd"/>
      <w:r>
        <w:rPr>
          <w:rFonts w:ascii="Verdana" w:hAnsi="Verdana"/>
          <w:color w:val="000000"/>
        </w:rPr>
        <w:t xml:space="preserve"> + 9) (5x -3) = 0 using the Zero Product Property.</w:t>
      </w: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Solve the following equations by factoring.</w:t>
      </w: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12. 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 xml:space="preserve"> – 10x + 9 = 0</w:t>
      </w: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13. 3</w:t>
      </w:r>
      <w:r>
        <w:rPr>
          <w:rFonts w:ascii="Verdana" w:hAnsi="Verdana"/>
          <w:color w:val="000000"/>
        </w:rPr>
        <w:t>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 xml:space="preserve"> – </w:t>
      </w:r>
      <w:r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</w:rPr>
        <w:t xml:space="preserve">x + </w:t>
      </w:r>
      <w:r>
        <w:rPr>
          <w:rFonts w:ascii="Verdana" w:hAnsi="Verdana"/>
          <w:color w:val="000000"/>
        </w:rPr>
        <w:t>5</w:t>
      </w:r>
      <w:r>
        <w:rPr>
          <w:rFonts w:ascii="Verdana" w:hAnsi="Verdana"/>
          <w:color w:val="000000"/>
        </w:rPr>
        <w:t xml:space="preserve"> = 0</w:t>
      </w: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6E17FA" w:rsidRDefault="006E17FA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14. </w:t>
      </w:r>
      <w:proofErr w:type="gramStart"/>
      <w:r>
        <w:rPr>
          <w:rFonts w:ascii="Verdana" w:hAnsi="Verdana"/>
          <w:color w:val="000000"/>
        </w:rPr>
        <w:t>x</w:t>
      </w:r>
      <w:r>
        <w:rPr>
          <w:rFonts w:ascii="Verdana" w:hAnsi="Verdana"/>
          <w:color w:val="000000"/>
          <w:vertAlign w:val="superscript"/>
        </w:rPr>
        <w:t>2</w:t>
      </w:r>
      <w:proofErr w:type="gramEnd"/>
      <w:r>
        <w:rPr>
          <w:rFonts w:ascii="Verdana" w:hAnsi="Verdana"/>
          <w:color w:val="000000"/>
        </w:rPr>
        <w:t>- 8x</w:t>
      </w:r>
      <w:r w:rsidR="00564435">
        <w:rPr>
          <w:rFonts w:ascii="Verdana" w:hAnsi="Verdana"/>
          <w:color w:val="000000"/>
        </w:rPr>
        <w:t xml:space="preserve"> = 0</w:t>
      </w: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15. The expression ax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>-bx = 0 ___________has the solution x = 0.</w:t>
      </w: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Solve the following equations by completing the square.</w:t>
      </w: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16. </w:t>
      </w:r>
      <w:proofErr w:type="gramStart"/>
      <w:r>
        <w:rPr>
          <w:rFonts w:ascii="Verdana" w:hAnsi="Verdana"/>
          <w:color w:val="000000"/>
        </w:rPr>
        <w:t>x</w:t>
      </w:r>
      <w:r>
        <w:rPr>
          <w:rFonts w:ascii="Verdana" w:hAnsi="Verdana"/>
          <w:color w:val="000000"/>
          <w:vertAlign w:val="superscript"/>
        </w:rPr>
        <w:t>2</w:t>
      </w:r>
      <w:proofErr w:type="gramEnd"/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+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</w:rPr>
        <w:t xml:space="preserve">x </w:t>
      </w:r>
      <w:r>
        <w:rPr>
          <w:rFonts w:ascii="Verdana" w:hAnsi="Verdana"/>
          <w:color w:val="000000"/>
        </w:rPr>
        <w:t>= 35</w:t>
      </w: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17. </w:t>
      </w:r>
      <w:proofErr w:type="gramStart"/>
      <w:r>
        <w:rPr>
          <w:rFonts w:ascii="Verdana" w:hAnsi="Verdana"/>
          <w:color w:val="000000"/>
        </w:rPr>
        <w:t>x</w:t>
      </w:r>
      <w:r>
        <w:rPr>
          <w:rFonts w:ascii="Verdana" w:hAnsi="Verdana"/>
          <w:color w:val="000000"/>
          <w:vertAlign w:val="superscript"/>
        </w:rPr>
        <w:t>2</w:t>
      </w:r>
      <w:proofErr w:type="gramEnd"/>
      <w:r>
        <w:rPr>
          <w:rFonts w:ascii="Verdana" w:hAnsi="Verdana"/>
          <w:color w:val="000000"/>
        </w:rPr>
        <w:t xml:space="preserve"> – </w:t>
      </w:r>
      <w:r>
        <w:rPr>
          <w:rFonts w:ascii="Verdana" w:hAnsi="Verdana"/>
          <w:color w:val="000000"/>
        </w:rPr>
        <w:t>6</w:t>
      </w:r>
      <w:r>
        <w:rPr>
          <w:rFonts w:ascii="Verdana" w:hAnsi="Verdana"/>
          <w:color w:val="000000"/>
        </w:rPr>
        <w:t xml:space="preserve">x = </w:t>
      </w:r>
      <w:r>
        <w:rPr>
          <w:rFonts w:ascii="Verdana" w:hAnsi="Verdana"/>
          <w:color w:val="000000"/>
        </w:rPr>
        <w:t>-91</w:t>
      </w: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Use the Quadratic Formula to solve the following equations.</w:t>
      </w: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18. 5x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>+ 19x +12 = 0</w:t>
      </w: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19. 3x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 xml:space="preserve"> + 10 = 4x</w:t>
      </w: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564435" w:rsidRDefault="00564435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20. A rocket is launched from atop a 105 foot cliff with an initial velocity of 156 </w:t>
      </w:r>
      <w:proofErr w:type="spellStart"/>
      <w:r>
        <w:rPr>
          <w:rFonts w:ascii="Verdana" w:hAnsi="Verdana"/>
          <w:color w:val="000000"/>
        </w:rPr>
        <w:t>ft</w:t>
      </w:r>
      <w:proofErr w:type="spellEnd"/>
      <w:r>
        <w:rPr>
          <w:rFonts w:ascii="Verdana" w:hAnsi="Verdana"/>
          <w:color w:val="000000"/>
        </w:rPr>
        <w:t>/s. Substitute the values into the vertical motion formula h=-16t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 xml:space="preserve">+ </w:t>
      </w:r>
      <w:proofErr w:type="spellStart"/>
      <w:r>
        <w:rPr>
          <w:rFonts w:ascii="Verdana" w:hAnsi="Verdana"/>
          <w:color w:val="000000"/>
        </w:rPr>
        <w:t>vt</w:t>
      </w:r>
      <w:proofErr w:type="spellEnd"/>
      <w:r>
        <w:rPr>
          <w:rFonts w:ascii="Verdana" w:hAnsi="Verdana"/>
          <w:color w:val="000000"/>
        </w:rPr>
        <w:t xml:space="preserve"> + c. Let h = 0. Use the quadratic formula find out how long the rocket will take to hit the ground after it is launched. Round to the nearest tenth of a second.</w:t>
      </w: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21. For which discriminant is the graph possible?</w:t>
      </w: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150495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  <w:proofErr w:type="gramStart"/>
      <w:r>
        <w:rPr>
          <w:rFonts w:ascii="Verdana" w:hAnsi="Verdana"/>
          <w:color w:val="000000"/>
        </w:rPr>
        <w:t>b</w:t>
      </w:r>
      <w:r>
        <w:rPr>
          <w:rFonts w:ascii="Verdana" w:hAnsi="Verdana"/>
          <w:color w:val="000000"/>
          <w:vertAlign w:val="superscript"/>
        </w:rPr>
        <w:t xml:space="preserve">2  </w:t>
      </w:r>
      <w:r>
        <w:rPr>
          <w:rFonts w:ascii="Verdana" w:hAnsi="Verdana"/>
          <w:color w:val="000000"/>
        </w:rPr>
        <w:t>-</w:t>
      </w:r>
      <w:proofErr w:type="gramEnd"/>
      <w:r>
        <w:rPr>
          <w:rFonts w:ascii="Verdana" w:hAnsi="Verdana"/>
          <w:color w:val="000000"/>
        </w:rPr>
        <w:t xml:space="preserve"> 4ac = -12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b</w:t>
      </w:r>
      <w:r>
        <w:rPr>
          <w:rFonts w:ascii="Verdana" w:hAnsi="Verdana"/>
          <w:color w:val="000000"/>
          <w:vertAlign w:val="superscript"/>
        </w:rPr>
        <w:t xml:space="preserve">2  </w:t>
      </w:r>
      <w:r>
        <w:rPr>
          <w:rFonts w:ascii="Verdana" w:hAnsi="Verdana"/>
          <w:color w:val="000000"/>
        </w:rPr>
        <w:t xml:space="preserve">- 4ac = </w:t>
      </w:r>
      <w:r>
        <w:rPr>
          <w:rFonts w:ascii="Verdana" w:hAnsi="Verdana"/>
          <w:color w:val="000000"/>
        </w:rPr>
        <w:t>0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b</w:t>
      </w:r>
      <w:r>
        <w:rPr>
          <w:rFonts w:ascii="Verdana" w:hAnsi="Verdana"/>
          <w:color w:val="000000"/>
          <w:vertAlign w:val="superscript"/>
        </w:rPr>
        <w:t xml:space="preserve">2  </w:t>
      </w:r>
      <w:r>
        <w:rPr>
          <w:rFonts w:ascii="Verdana" w:hAnsi="Verdana"/>
          <w:color w:val="000000"/>
        </w:rPr>
        <w:t>- 4ac = 2</w:t>
      </w: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FC331D" w:rsidRDefault="00FC331D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Find the number of real solutions.</w:t>
      </w:r>
    </w:p>
    <w:p w:rsidR="00A43990" w:rsidRPr="00FC331D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22. </w:t>
      </w:r>
      <w:r w:rsidR="00FC331D">
        <w:rPr>
          <w:rFonts w:ascii="Verdana" w:hAnsi="Verdana"/>
          <w:color w:val="000000"/>
        </w:rPr>
        <w:t>x</w:t>
      </w:r>
      <w:r w:rsidR="00FC331D">
        <w:rPr>
          <w:rFonts w:ascii="Verdana" w:hAnsi="Verdana"/>
          <w:color w:val="000000"/>
          <w:vertAlign w:val="superscript"/>
        </w:rPr>
        <w:t xml:space="preserve">2 </w:t>
      </w:r>
      <w:r w:rsidR="00FC331D">
        <w:rPr>
          <w:rFonts w:ascii="Verdana" w:hAnsi="Verdana"/>
          <w:color w:val="000000"/>
        </w:rPr>
        <w:t>– 10 = 0</w:t>
      </w: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A43990" w:rsidRDefault="00A43990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FC331D" w:rsidRDefault="00FC331D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FC331D" w:rsidRDefault="00FC331D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FC331D" w:rsidRDefault="00FC331D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23. Solve the following system by graphing. (</w:t>
      </w:r>
      <w:proofErr w:type="gramStart"/>
      <w:r>
        <w:rPr>
          <w:rFonts w:ascii="Verdana" w:hAnsi="Verdana"/>
          <w:color w:val="000000"/>
        </w:rPr>
        <w:t>show</w:t>
      </w:r>
      <w:proofErr w:type="gramEnd"/>
      <w:r>
        <w:rPr>
          <w:rFonts w:ascii="Verdana" w:hAnsi="Verdana"/>
          <w:color w:val="000000"/>
        </w:rPr>
        <w:t xml:space="preserve"> the work for the </w:t>
      </w:r>
      <w:proofErr w:type="spellStart"/>
      <w:r>
        <w:rPr>
          <w:rFonts w:ascii="Verdana" w:hAnsi="Verdana"/>
          <w:color w:val="000000"/>
        </w:rPr>
        <w:t>solutions;vertex</w:t>
      </w:r>
      <w:proofErr w:type="spellEnd"/>
      <w:r>
        <w:rPr>
          <w:rFonts w:ascii="Verdana" w:hAnsi="Verdana"/>
          <w:color w:val="000000"/>
        </w:rPr>
        <w:t xml:space="preserve"> and x-intercepts)</w:t>
      </w:r>
    </w:p>
    <w:p w:rsidR="00FC331D" w:rsidRDefault="00FC331D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 = 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 xml:space="preserve"> – 4x – 2</w:t>
      </w:r>
    </w:p>
    <w:p w:rsidR="00FC331D" w:rsidRDefault="00FC331D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y = x – 2</w:t>
      </w:r>
    </w:p>
    <w:p w:rsidR="00FC331D" w:rsidRDefault="00FC331D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>
            <wp:extent cx="2838450" cy="2838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773" w:rsidRDefault="00764773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Graph the system of quadratic inequalities. (Show work for the vertex and x-intercepts)</w:t>
      </w:r>
    </w:p>
    <w:p w:rsidR="00764773" w:rsidRDefault="00764773" w:rsidP="00571198">
      <w:pPr>
        <w:tabs>
          <w:tab w:val="left" w:pos="1575"/>
        </w:tabs>
        <w:rPr>
          <w:rFonts w:ascii="Verdana" w:hAnsi="Verdana"/>
          <w:color w:val="000000"/>
          <w:vertAlign w:val="superscript"/>
        </w:rPr>
      </w:pPr>
      <w:r>
        <w:rPr>
          <w:rFonts w:ascii="Verdana" w:hAnsi="Verdana"/>
          <w:color w:val="000000"/>
        </w:rPr>
        <w:t xml:space="preserve">24. </w:t>
      </w:r>
      <w:proofErr w:type="gramStart"/>
      <w:r>
        <w:rPr>
          <w:rFonts w:ascii="Verdana" w:hAnsi="Verdana"/>
          <w:color w:val="000000"/>
        </w:rPr>
        <w:t>y</w:t>
      </w:r>
      <w:proofErr w:type="gramEnd"/>
      <w:r>
        <w:rPr>
          <w:rFonts w:ascii="Verdana" w:hAnsi="Verdana"/>
          <w:color w:val="000000"/>
        </w:rPr>
        <w:t xml:space="preserve"> ≥ x</w:t>
      </w:r>
      <w:r>
        <w:rPr>
          <w:rFonts w:ascii="Verdana" w:hAnsi="Verdana"/>
          <w:color w:val="000000"/>
          <w:vertAlign w:val="superscript"/>
        </w:rPr>
        <w:t>2</w:t>
      </w:r>
    </w:p>
    <w:p w:rsidR="00764773" w:rsidRPr="00764773" w:rsidRDefault="00764773" w:rsidP="00764773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</w:t>
      </w:r>
      <w:proofErr w:type="gramStart"/>
      <w:r>
        <w:rPr>
          <w:rFonts w:ascii="Verdana" w:hAnsi="Verdana"/>
          <w:color w:val="000000"/>
        </w:rPr>
        <w:t>y</w:t>
      </w:r>
      <w:proofErr w:type="gramEnd"/>
      <w:r>
        <w:rPr>
          <w:rFonts w:ascii="Verdana" w:hAnsi="Verdana"/>
          <w:color w:val="000000"/>
        </w:rPr>
        <w:t xml:space="preserve"> ≤ </w:t>
      </w:r>
      <w:r>
        <w:rPr>
          <w:rFonts w:ascii="Verdana" w:hAnsi="Verdana"/>
          <w:color w:val="000000"/>
        </w:rPr>
        <w:t>x</w:t>
      </w:r>
      <w:r>
        <w:rPr>
          <w:rFonts w:ascii="Verdana" w:hAnsi="Verdana"/>
          <w:color w:val="000000"/>
          <w:vertAlign w:val="superscript"/>
        </w:rPr>
        <w:t>2</w:t>
      </w:r>
      <w:r>
        <w:rPr>
          <w:rFonts w:ascii="Verdana" w:hAnsi="Verdana"/>
          <w:color w:val="000000"/>
        </w:rPr>
        <w:t xml:space="preserve"> + 3</w:t>
      </w:r>
    </w:p>
    <w:p w:rsidR="00764773" w:rsidRPr="00764773" w:rsidRDefault="00764773" w:rsidP="00571198">
      <w:pPr>
        <w:tabs>
          <w:tab w:val="left" w:pos="1575"/>
        </w:tabs>
        <w:rPr>
          <w:rFonts w:ascii="Verdana" w:hAnsi="Verdana"/>
          <w:color w:val="000000"/>
        </w:rPr>
      </w:pPr>
    </w:p>
    <w:p w:rsidR="00FC331D" w:rsidRPr="00A43990" w:rsidRDefault="00764773" w:rsidP="00571198">
      <w:pPr>
        <w:tabs>
          <w:tab w:val="left" w:pos="1575"/>
        </w:tabs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F1BA85C" wp14:editId="7316C1A9">
            <wp:extent cx="2838450" cy="2838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31D" w:rsidRPr="00A4399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B8" w:rsidRDefault="005E66B8" w:rsidP="002E36F9">
      <w:pPr>
        <w:spacing w:after="0" w:line="240" w:lineRule="auto"/>
      </w:pPr>
      <w:r>
        <w:separator/>
      </w:r>
    </w:p>
  </w:endnote>
  <w:endnote w:type="continuationSeparator" w:id="0">
    <w:p w:rsidR="005E66B8" w:rsidRDefault="005E66B8" w:rsidP="002E3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B8" w:rsidRDefault="005E66B8" w:rsidP="002E36F9">
      <w:pPr>
        <w:spacing w:after="0" w:line="240" w:lineRule="auto"/>
      </w:pPr>
      <w:r>
        <w:separator/>
      </w:r>
    </w:p>
  </w:footnote>
  <w:footnote w:type="continuationSeparator" w:id="0">
    <w:p w:rsidR="005E66B8" w:rsidRDefault="005E66B8" w:rsidP="002E3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6F9" w:rsidRDefault="002E36F9">
    <w:pPr>
      <w:pStyle w:val="Header"/>
    </w:pPr>
    <w:r>
      <w:t>Practice Quadratic Test Part 2</w:t>
    </w:r>
    <w:r>
      <w:tab/>
    </w:r>
    <w:r>
      <w:tab/>
      <w:t>Name____________________________________</w:t>
    </w:r>
  </w:p>
  <w:p w:rsidR="002E36F9" w:rsidRDefault="002E3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D057F"/>
    <w:multiLevelType w:val="hybridMultilevel"/>
    <w:tmpl w:val="5CF0F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0591F"/>
    <w:multiLevelType w:val="hybridMultilevel"/>
    <w:tmpl w:val="630E7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81783"/>
    <w:multiLevelType w:val="hybridMultilevel"/>
    <w:tmpl w:val="24A41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F9"/>
    <w:rsid w:val="002E36F9"/>
    <w:rsid w:val="00564435"/>
    <w:rsid w:val="00571198"/>
    <w:rsid w:val="005E66B8"/>
    <w:rsid w:val="006E17FA"/>
    <w:rsid w:val="00764773"/>
    <w:rsid w:val="008B094E"/>
    <w:rsid w:val="00A43990"/>
    <w:rsid w:val="00B21146"/>
    <w:rsid w:val="00B23AB9"/>
    <w:rsid w:val="00C519B2"/>
    <w:rsid w:val="00E74F50"/>
    <w:rsid w:val="00F00EEA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6E9C0-2D69-40BF-98F6-8E962290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9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F9"/>
  </w:style>
  <w:style w:type="paragraph" w:styleId="Footer">
    <w:name w:val="footer"/>
    <w:basedOn w:val="Normal"/>
    <w:link w:val="FooterChar"/>
    <w:uiPriority w:val="99"/>
    <w:unhideWhenUsed/>
    <w:rsid w:val="002E3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F9"/>
  </w:style>
  <w:style w:type="paragraph" w:styleId="ListParagraph">
    <w:name w:val="List Paragraph"/>
    <w:basedOn w:val="Normal"/>
    <w:uiPriority w:val="34"/>
    <w:qFormat/>
    <w:rsid w:val="002E3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EE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439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4</cp:revision>
  <dcterms:created xsi:type="dcterms:W3CDTF">2016-10-14T21:28:00Z</dcterms:created>
  <dcterms:modified xsi:type="dcterms:W3CDTF">2016-10-14T23:42:00Z</dcterms:modified>
</cp:coreProperties>
</file>