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40FA" w:rsidRPr="00ED7BFE" w:rsidRDefault="001640FA" w:rsidP="001640FA">
      <w:pPr>
        <w:rPr>
          <w:rFonts w:ascii="Tahoma" w:hAnsi="Tahoma" w:cs="Tahoma"/>
          <w:sz w:val="20"/>
          <w:szCs w:val="20"/>
        </w:rPr>
      </w:pPr>
      <w:r>
        <w:rPr>
          <w:rFonts w:ascii="Tahoma" w:hAnsi="Tahoma" w:cs="Tahoma"/>
          <w:sz w:val="20"/>
          <w:szCs w:val="20"/>
        </w:rPr>
        <w:t>Common Core Math II</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sidRPr="00ED7BFE">
        <w:rPr>
          <w:rFonts w:ascii="Tahoma" w:hAnsi="Tahoma" w:cs="Tahoma"/>
          <w:sz w:val="20"/>
          <w:szCs w:val="20"/>
        </w:rPr>
        <w:t>Name</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Date</w:t>
      </w:r>
    </w:p>
    <w:p w:rsidR="001640FA" w:rsidRPr="00A50C06" w:rsidRDefault="001640FA" w:rsidP="001640FA">
      <w:pPr>
        <w:pBdr>
          <w:top w:val="single" w:sz="4" w:space="1" w:color="auto" w:shadow="1"/>
          <w:left w:val="single" w:sz="4" w:space="4" w:color="auto" w:shadow="1"/>
          <w:bottom w:val="single" w:sz="4" w:space="1" w:color="auto" w:shadow="1"/>
          <w:right w:val="single" w:sz="4" w:space="4" w:color="auto" w:shadow="1"/>
        </w:pBdr>
        <w:rPr>
          <w:rFonts w:ascii="Arial Black" w:hAnsi="Arial Black" w:cs="Tahoma"/>
          <w:sz w:val="28"/>
          <w:szCs w:val="28"/>
        </w:rPr>
      </w:pPr>
      <w:r>
        <w:rPr>
          <w:rFonts w:ascii="Arial Black" w:hAnsi="Arial Black" w:cs="Tahoma"/>
          <w:noProof/>
          <w:sz w:val="28"/>
          <w:szCs w:val="28"/>
        </w:rPr>
        <w:t>Rational Exponents &amp; Radicals</w:t>
      </w:r>
    </w:p>
    <w:p w:rsidR="001640FA" w:rsidRDefault="001640FA" w:rsidP="001640FA">
      <w:pPr>
        <w:rPr>
          <w:rFonts w:eastAsiaTheme="minorEastAsia"/>
        </w:rPr>
      </w:pPr>
      <w:r>
        <w:rPr>
          <w:noProof/>
        </w:rPr>
        <w:drawing>
          <wp:anchor distT="0" distB="0" distL="114300" distR="114300" simplePos="0" relativeHeight="251659264" behindDoc="1" locked="0" layoutInCell="1" allowOverlap="1" wp14:anchorId="32D024B0" wp14:editId="761C3D4A">
            <wp:simplePos x="0" y="0"/>
            <wp:positionH relativeFrom="column">
              <wp:posOffset>5781040</wp:posOffset>
            </wp:positionH>
            <wp:positionV relativeFrom="paragraph">
              <wp:posOffset>168910</wp:posOffset>
            </wp:positionV>
            <wp:extent cx="1112520" cy="1124585"/>
            <wp:effectExtent l="19050" t="0" r="0" b="0"/>
            <wp:wrapTight wrapText="bothSides">
              <wp:wrapPolygon edited="0">
                <wp:start x="12575" y="0"/>
                <wp:lineTo x="1110" y="0"/>
                <wp:lineTo x="370" y="4391"/>
                <wp:lineTo x="2589" y="5854"/>
                <wp:lineTo x="370" y="7684"/>
                <wp:lineTo x="0" y="9147"/>
                <wp:lineTo x="1849" y="11709"/>
                <wp:lineTo x="-370" y="17197"/>
                <wp:lineTo x="-370" y="19027"/>
                <wp:lineTo x="9986" y="21222"/>
                <wp:lineTo x="17384" y="21222"/>
                <wp:lineTo x="19973" y="21222"/>
                <wp:lineTo x="20712" y="17563"/>
                <wp:lineTo x="21452" y="12806"/>
                <wp:lineTo x="21452" y="8416"/>
                <wp:lineTo x="20712" y="7318"/>
                <wp:lineTo x="17753" y="5854"/>
                <wp:lineTo x="20712" y="5123"/>
                <wp:lineTo x="20342" y="732"/>
                <wp:lineTo x="14055" y="0"/>
                <wp:lineTo x="12575" y="0"/>
              </wp:wrapPolygon>
            </wp:wrapTight>
            <wp:docPr id="1" name="Picture 3" descr="C:\Users\Diana\AppData\Local\Microsoft\Windows\Temporary Internet Files\Content.IE5\JHSK0LRS\MC90004877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iana\AppData\Local\Microsoft\Windows\Temporary Internet Files\Content.IE5\JHSK0LRS\MC900048774[1].wmf"/>
                    <pic:cNvPicPr>
                      <a:picLocks noChangeAspect="1" noChangeArrowheads="1"/>
                    </pic:cNvPicPr>
                  </pic:nvPicPr>
                  <pic:blipFill>
                    <a:blip r:embed="rId4" cstate="print"/>
                    <a:srcRect/>
                    <a:stretch>
                      <a:fillRect/>
                    </a:stretch>
                  </pic:blipFill>
                  <pic:spPr bwMode="auto">
                    <a:xfrm>
                      <a:off x="0" y="0"/>
                      <a:ext cx="1112520" cy="1124585"/>
                    </a:xfrm>
                    <a:prstGeom prst="rect">
                      <a:avLst/>
                    </a:prstGeom>
                    <a:noFill/>
                    <a:ln w="9525">
                      <a:noFill/>
                      <a:miter lim="800000"/>
                      <a:headEnd/>
                      <a:tailEnd/>
                    </a:ln>
                  </pic:spPr>
                </pic:pic>
              </a:graphicData>
            </a:graphic>
          </wp:anchor>
        </w:drawing>
      </w:r>
      <w:r>
        <w:t xml:space="preserve">Raising a number to the power of ½ is the same as performing a familiar operation. Let’s take a look at the graph of </w:t>
      </w:r>
      <m:oMath>
        <m:r>
          <w:rPr>
            <w:rFonts w:ascii="Cambria Math" w:hAnsi="Cambria Math"/>
          </w:rPr>
          <m:t>y=</m:t>
        </m:r>
        <m:sSup>
          <m:sSupPr>
            <m:ctrlPr>
              <w:rPr>
                <w:rFonts w:ascii="Cambria Math" w:hAnsi="Cambria Math"/>
                <w:i/>
              </w:rPr>
            </m:ctrlPr>
          </m:sSupPr>
          <m:e>
            <m:r>
              <w:rPr>
                <w:rFonts w:ascii="Cambria Math" w:hAnsi="Cambria Math"/>
              </w:rPr>
              <m:t>x</m:t>
            </m:r>
          </m:e>
          <m:sup>
            <m:f>
              <m:fPr>
                <m:type m:val="skw"/>
                <m:ctrlPr>
                  <w:rPr>
                    <w:rFonts w:ascii="Cambria Math" w:hAnsi="Cambria Math"/>
                    <w:i/>
                  </w:rPr>
                </m:ctrlPr>
              </m:fPr>
              <m:num>
                <m:r>
                  <w:rPr>
                    <w:rFonts w:ascii="Cambria Math" w:hAnsi="Cambria Math"/>
                  </w:rPr>
                  <m:t>1</m:t>
                </m:r>
              </m:num>
              <m:den>
                <m:r>
                  <w:rPr>
                    <w:rFonts w:ascii="Cambria Math" w:hAnsi="Cambria Math"/>
                  </w:rPr>
                  <m:t>2</m:t>
                </m:r>
              </m:den>
            </m:f>
          </m:sup>
        </m:sSup>
      </m:oMath>
      <w:r>
        <w:rPr>
          <w:rFonts w:eastAsiaTheme="minorEastAsia"/>
        </w:rPr>
        <w:t xml:space="preserve"> to discover that operation.</w:t>
      </w:r>
    </w:p>
    <w:p w:rsidR="001640FA" w:rsidRDefault="001640FA" w:rsidP="001640FA">
      <w:pPr>
        <w:rPr>
          <w:rFonts w:eastAsiaTheme="minorEastAsia"/>
        </w:rPr>
      </w:pPr>
    </w:p>
    <w:p w:rsidR="001640FA" w:rsidRPr="00235AFE" w:rsidRDefault="001640FA" w:rsidP="001640FA">
      <w:pPr>
        <w:pStyle w:val="NoSpacing"/>
      </w:pPr>
      <w:r>
        <w:t xml:space="preserve">Part 1: </w:t>
      </w:r>
    </w:p>
    <w:p w:rsidR="001640FA" w:rsidRDefault="001640FA" w:rsidP="001640FA">
      <w:pPr>
        <w:pStyle w:val="NoSpacing"/>
      </w:pPr>
      <w:r>
        <w:t xml:space="preserve">Step 1: Type </w:t>
      </w:r>
      <w:r w:rsidRPr="003A0EA2">
        <w:t xml:space="preserve"> </w:t>
      </w:r>
      <m:oMath>
        <m:sSup>
          <m:sSupPr>
            <m:ctrlPr>
              <w:rPr>
                <w:rFonts w:ascii="Cambria Math" w:hAnsi="Cambria Math"/>
                <w:i/>
              </w:rPr>
            </m:ctrlPr>
          </m:sSupPr>
          <m:e>
            <m:r>
              <w:rPr>
                <w:rFonts w:ascii="Cambria Math" w:hAnsi="Cambria Math"/>
              </w:rPr>
              <m:t>x</m:t>
            </m:r>
          </m:e>
          <m:sup>
            <m:f>
              <m:fPr>
                <m:type m:val="skw"/>
                <m:ctrlPr>
                  <w:rPr>
                    <w:rFonts w:ascii="Cambria Math" w:hAnsi="Cambria Math"/>
                    <w:i/>
                  </w:rPr>
                </m:ctrlPr>
              </m:fPr>
              <m:num>
                <m:r>
                  <w:rPr>
                    <w:rFonts w:ascii="Cambria Math" w:hAnsi="Cambria Math"/>
                  </w:rPr>
                  <m:t>1</m:t>
                </m:r>
              </m:num>
              <m:den>
                <m:r>
                  <w:rPr>
                    <w:rFonts w:ascii="Cambria Math" w:hAnsi="Cambria Math"/>
                  </w:rPr>
                  <m:t>2</m:t>
                </m:r>
              </m:den>
            </m:f>
          </m:sup>
        </m:sSup>
      </m:oMath>
      <w:r>
        <w:t xml:space="preserve"> into the y= screen on your graphing calculator. </w:t>
      </w:r>
    </w:p>
    <w:p w:rsidR="001640FA" w:rsidRDefault="001640FA" w:rsidP="001640FA">
      <w:pPr>
        <w:pStyle w:val="NoSpacing"/>
      </w:pPr>
      <w:r>
        <w:t>Step 2: Look at the table of values generated by this function. Verify that you have the same values as the rest of your class. (It is very easy to make a mistake when you type in the exponents here!)</w:t>
      </w:r>
    </w:p>
    <w:p w:rsidR="001640FA" w:rsidRDefault="001640FA" w:rsidP="001640FA">
      <w:pPr>
        <w:pStyle w:val="NoSpacing"/>
      </w:pPr>
      <w:r>
        <w:t>Step 3: Discuss with your classmates what you believe to be the relationship between the x and y values in the table. Where have you seen this relationship before? Summarize your findings in a sentence.</w:t>
      </w:r>
    </w:p>
    <w:p w:rsidR="001640FA" w:rsidRDefault="001640FA" w:rsidP="001640FA">
      <w:pPr>
        <w:pStyle w:val="NoSpacing"/>
      </w:pPr>
    </w:p>
    <w:p w:rsidR="001640FA" w:rsidRPr="00235AFE" w:rsidRDefault="001640FA" w:rsidP="001640FA">
      <w:pPr>
        <w:pStyle w:val="NoSpacing"/>
      </w:pPr>
      <w:r>
        <w:t>Part 2:</w:t>
      </w:r>
    </w:p>
    <w:p w:rsidR="001640FA" w:rsidRDefault="001640FA" w:rsidP="001640FA">
      <w:pPr>
        <w:pStyle w:val="NoSpacing"/>
      </w:pPr>
      <w:r>
        <w:t xml:space="preserve">Step 1: Type </w:t>
      </w:r>
      <w:r w:rsidRPr="003A0EA2">
        <w:t xml:space="preserve"> </w:t>
      </w:r>
      <m:oMath>
        <m:sSup>
          <m:sSupPr>
            <m:ctrlPr>
              <w:rPr>
                <w:rFonts w:ascii="Cambria Math" w:hAnsi="Cambria Math"/>
                <w:i/>
              </w:rPr>
            </m:ctrlPr>
          </m:sSupPr>
          <m:e>
            <m:r>
              <w:rPr>
                <w:rFonts w:ascii="Cambria Math" w:hAnsi="Cambria Math"/>
              </w:rPr>
              <m:t>x</m:t>
            </m:r>
          </m:e>
          <m:sup>
            <m:f>
              <m:fPr>
                <m:type m:val="skw"/>
                <m:ctrlPr>
                  <w:rPr>
                    <w:rFonts w:ascii="Cambria Math" w:hAnsi="Cambria Math"/>
                    <w:i/>
                  </w:rPr>
                </m:ctrlPr>
              </m:fPr>
              <m:num>
                <m:r>
                  <w:rPr>
                    <w:rFonts w:ascii="Cambria Math" w:hAnsi="Cambria Math"/>
                  </w:rPr>
                  <m:t>1</m:t>
                </m:r>
              </m:num>
              <m:den>
                <m:r>
                  <w:rPr>
                    <w:rFonts w:ascii="Cambria Math" w:hAnsi="Cambria Math"/>
                  </w:rPr>
                  <m:t>3</m:t>
                </m:r>
              </m:den>
            </m:f>
          </m:sup>
        </m:sSup>
      </m:oMath>
      <w:r>
        <w:t xml:space="preserve"> into the y= screen on your graphing calculator. </w:t>
      </w:r>
    </w:p>
    <w:p w:rsidR="001640FA" w:rsidRDefault="001640FA" w:rsidP="001640FA">
      <w:pPr>
        <w:pStyle w:val="NoSpacing"/>
      </w:pPr>
      <w:r>
        <w:t>Step 2: Look at the table of values generated by this function. Verify that you have the same values as the rest of your class. (It is very easy to make a mistake when you type in the exponents here!)</w:t>
      </w:r>
    </w:p>
    <w:p w:rsidR="001640FA" w:rsidRDefault="001640FA" w:rsidP="001640FA">
      <w:pPr>
        <w:pStyle w:val="NoSpacing"/>
      </w:pPr>
      <w:r>
        <w:t>Step 3: Discuss with your classmates what you believe to be the relationship between the x and y values in the table. Have you seen this relationship before? Summarize your findings in a sentence.</w:t>
      </w:r>
    </w:p>
    <w:p w:rsidR="001640FA" w:rsidRDefault="001640FA" w:rsidP="001640FA">
      <w:pPr>
        <w:pStyle w:val="NoSpacing"/>
      </w:pPr>
    </w:p>
    <w:p w:rsidR="001640FA" w:rsidRPr="00235AFE" w:rsidRDefault="001640FA" w:rsidP="001640FA">
      <w:pPr>
        <w:pStyle w:val="NoSpacing"/>
      </w:pPr>
      <w:r>
        <w:t xml:space="preserve">Part 3: </w:t>
      </w:r>
    </w:p>
    <w:p w:rsidR="001640FA" w:rsidRDefault="001640FA" w:rsidP="001640FA">
      <w:pPr>
        <w:pStyle w:val="NoSpacing"/>
      </w:pPr>
      <w:r>
        <w:t xml:space="preserve">Step 1: Type </w:t>
      </w:r>
      <m:oMath>
        <m:sSup>
          <m:sSupPr>
            <m:ctrlPr>
              <w:rPr>
                <w:rFonts w:ascii="Cambria Math" w:hAnsi="Cambria Math"/>
                <w:i/>
              </w:rPr>
            </m:ctrlPr>
          </m:sSupPr>
          <m:e>
            <m:r>
              <w:rPr>
                <w:rFonts w:ascii="Cambria Math" w:hAnsi="Cambria Math"/>
              </w:rPr>
              <m:t>25</m:t>
            </m:r>
          </m:e>
          <m:sup>
            <m:r>
              <w:rPr>
                <w:rFonts w:ascii="Cambria Math" w:hAnsi="Cambria Math"/>
              </w:rPr>
              <m:t>x</m:t>
            </m:r>
          </m:sup>
        </m:sSup>
      </m:oMath>
      <w:r>
        <w:t xml:space="preserve"> into the y= screen on yo</w:t>
      </w:r>
      <w:proofErr w:type="spellStart"/>
      <w:r>
        <w:t>ur</w:t>
      </w:r>
      <w:proofErr w:type="spellEnd"/>
      <w:r>
        <w:t xml:space="preserve"> graphing calculator.</w:t>
      </w:r>
    </w:p>
    <w:p w:rsidR="001640FA" w:rsidRDefault="001640FA" w:rsidP="001640FA">
      <w:pPr>
        <w:pStyle w:val="NoSpacing"/>
      </w:pPr>
      <w:r>
        <w:t>Step 2: Adjust your table so that the values go up by ½ and begin at 0. (</w:t>
      </w:r>
      <w:proofErr w:type="gramStart"/>
      <w:r>
        <w:t>to</w:t>
      </w:r>
      <w:proofErr w:type="gramEnd"/>
      <w:r>
        <w:t xml:space="preserve"> do this hit 2</w:t>
      </w:r>
      <w:r w:rsidRPr="00BA2B1E">
        <w:rPr>
          <w:vertAlign w:val="superscript"/>
        </w:rPr>
        <w:t>nd</w:t>
      </w:r>
      <w:r>
        <w:t>, window) Verify that your table contains the same values as the rest of your class.</w:t>
      </w:r>
    </w:p>
    <w:p w:rsidR="001640FA" w:rsidRDefault="001640FA" w:rsidP="001640FA">
      <w:pPr>
        <w:pStyle w:val="NoSpacing"/>
      </w:pPr>
      <w:r>
        <w:t>Step 3: Discuss with your classmates the pattern you see. Use the table below to help you see the pattern. (One row has been completed for you).  Summarize your findings in the space beside the table.</w:t>
      </w:r>
    </w:p>
    <w:tbl>
      <w:tblPr>
        <w:tblStyle w:val="TableGrid"/>
        <w:tblW w:w="0" w:type="auto"/>
        <w:tblLook w:val="04A0" w:firstRow="1" w:lastRow="0" w:firstColumn="1" w:lastColumn="0" w:noHBand="0" w:noVBand="1"/>
      </w:tblPr>
      <w:tblGrid>
        <w:gridCol w:w="1201"/>
        <w:gridCol w:w="1877"/>
        <w:gridCol w:w="1156"/>
        <w:gridCol w:w="1517"/>
        <w:gridCol w:w="1517"/>
      </w:tblGrid>
      <w:tr w:rsidR="001640FA" w:rsidTr="00FA1631">
        <w:tc>
          <w:tcPr>
            <w:tcW w:w="1201" w:type="dxa"/>
            <w:vAlign w:val="center"/>
          </w:tcPr>
          <w:p w:rsidR="001640FA" w:rsidRDefault="001640FA" w:rsidP="00FA1631">
            <w:pPr>
              <w:jc w:val="center"/>
              <w:rPr>
                <w:rFonts w:eastAsiaTheme="minorEastAsia"/>
              </w:rPr>
            </w:pPr>
            <w:r>
              <w:rPr>
                <w:rFonts w:eastAsiaTheme="minorEastAsia"/>
              </w:rPr>
              <w:t>X (exponent)</w:t>
            </w:r>
          </w:p>
        </w:tc>
        <w:tc>
          <w:tcPr>
            <w:tcW w:w="1877" w:type="dxa"/>
            <w:vAlign w:val="center"/>
          </w:tcPr>
          <w:p w:rsidR="001640FA" w:rsidRDefault="001640FA" w:rsidP="00FA1631">
            <w:pPr>
              <w:jc w:val="center"/>
              <w:rPr>
                <w:rFonts w:eastAsiaTheme="minorEastAsia"/>
              </w:rPr>
            </w:pPr>
            <w:r>
              <w:rPr>
                <w:rFonts w:eastAsiaTheme="minorEastAsia"/>
              </w:rPr>
              <w:t>X (exponent) as a fraction with a denominator of 2</w:t>
            </w:r>
          </w:p>
        </w:tc>
        <w:tc>
          <w:tcPr>
            <w:tcW w:w="1156" w:type="dxa"/>
            <w:vAlign w:val="center"/>
          </w:tcPr>
          <w:p w:rsidR="001640FA" w:rsidRDefault="001640FA" w:rsidP="00FA1631">
            <w:pPr>
              <w:jc w:val="center"/>
              <w:rPr>
                <w:rFonts w:eastAsiaTheme="minorEastAsia"/>
              </w:rPr>
            </w:pPr>
            <w:r>
              <w:rPr>
                <w:rFonts w:eastAsiaTheme="minorEastAsia"/>
              </w:rPr>
              <w:t>Y</w:t>
            </w:r>
            <w:r>
              <w:rPr>
                <w:rFonts w:eastAsiaTheme="minorEastAsia"/>
                <w:vertAlign w:val="subscript"/>
              </w:rPr>
              <w:t>1</w:t>
            </w:r>
            <w:r>
              <w:rPr>
                <w:rFonts w:eastAsiaTheme="minorEastAsia"/>
              </w:rPr>
              <w:t xml:space="preserve"> (25</w:t>
            </w:r>
            <w:r>
              <w:rPr>
                <w:rFonts w:eastAsiaTheme="minorEastAsia"/>
                <w:vertAlign w:val="superscript"/>
              </w:rPr>
              <w:t>x</w:t>
            </w:r>
            <w:r>
              <w:rPr>
                <w:rFonts w:eastAsiaTheme="minorEastAsia"/>
              </w:rPr>
              <w:t>)</w:t>
            </w:r>
          </w:p>
        </w:tc>
        <w:tc>
          <w:tcPr>
            <w:tcW w:w="1517" w:type="dxa"/>
            <w:vAlign w:val="center"/>
          </w:tcPr>
          <w:p w:rsidR="001640FA" w:rsidRPr="00C4131A" w:rsidRDefault="001640FA" w:rsidP="00FA1631">
            <w:pPr>
              <w:jc w:val="center"/>
            </w:pPr>
            <w:r>
              <w:rPr>
                <w:rFonts w:eastAsiaTheme="minorEastAsia"/>
              </w:rPr>
              <w:t>Rewrite Y</w:t>
            </w:r>
            <w:r>
              <w:rPr>
                <w:rFonts w:eastAsiaTheme="minorEastAsia"/>
                <w:vertAlign w:val="subscript"/>
              </w:rPr>
              <w:t>1</w:t>
            </w:r>
            <w:r>
              <w:t xml:space="preserve"> as a power of 25 with fraction exponents</w:t>
            </w:r>
          </w:p>
        </w:tc>
        <w:tc>
          <w:tcPr>
            <w:tcW w:w="1517" w:type="dxa"/>
            <w:vAlign w:val="center"/>
          </w:tcPr>
          <w:p w:rsidR="001640FA" w:rsidRPr="00C4131A" w:rsidRDefault="001640FA" w:rsidP="00FA1631">
            <w:pPr>
              <w:jc w:val="center"/>
              <w:rPr>
                <w:rFonts w:eastAsiaTheme="minorEastAsia"/>
              </w:rPr>
            </w:pPr>
            <w:r>
              <w:rPr>
                <w:rFonts w:eastAsiaTheme="minorEastAsia"/>
              </w:rPr>
              <w:t>Rewrite Y</w:t>
            </w:r>
            <w:r>
              <w:rPr>
                <w:rFonts w:eastAsiaTheme="minorEastAsia"/>
                <w:vertAlign w:val="subscript"/>
              </w:rPr>
              <w:t>1</w:t>
            </w:r>
            <w:r>
              <w:rPr>
                <w:rFonts w:eastAsiaTheme="minorEastAsia"/>
              </w:rPr>
              <w:t xml:space="preserve"> as a power of </w:t>
            </w:r>
            <m:oMath>
              <m:rad>
                <m:radPr>
                  <m:degHide m:val="1"/>
                  <m:ctrlPr>
                    <w:rPr>
                      <w:rFonts w:ascii="Cambria Math" w:eastAsiaTheme="minorEastAsia" w:hAnsi="Cambria Math"/>
                      <w:i/>
                    </w:rPr>
                  </m:ctrlPr>
                </m:radPr>
                <m:deg/>
                <m:e>
                  <m:r>
                    <w:rPr>
                      <w:rFonts w:ascii="Cambria Math" w:eastAsiaTheme="minorEastAsia" w:hAnsi="Cambria Math"/>
                    </w:rPr>
                    <m:t>25</m:t>
                  </m:r>
                </m:e>
              </m:rad>
            </m:oMath>
          </w:p>
        </w:tc>
      </w:tr>
      <w:tr w:rsidR="001640FA" w:rsidTr="00FA1631">
        <w:trPr>
          <w:trHeight w:val="494"/>
        </w:trPr>
        <w:tc>
          <w:tcPr>
            <w:tcW w:w="1201" w:type="dxa"/>
            <w:vAlign w:val="center"/>
          </w:tcPr>
          <w:p w:rsidR="001640FA" w:rsidRDefault="001640FA" w:rsidP="00FA1631">
            <w:pPr>
              <w:jc w:val="center"/>
              <w:rPr>
                <w:rFonts w:eastAsiaTheme="minorEastAsia"/>
              </w:rPr>
            </w:pPr>
            <w:r>
              <w:rPr>
                <w:rFonts w:eastAsiaTheme="minorEastAsia"/>
              </w:rPr>
              <w:t>0</w:t>
            </w:r>
          </w:p>
        </w:tc>
        <w:tc>
          <w:tcPr>
            <w:tcW w:w="1877" w:type="dxa"/>
            <w:vAlign w:val="center"/>
          </w:tcPr>
          <w:p w:rsidR="001640FA" w:rsidRDefault="001640FA" w:rsidP="00FA1631">
            <w:pPr>
              <w:jc w:val="center"/>
              <w:rPr>
                <w:rFonts w:eastAsiaTheme="minorEastAsia"/>
              </w:rPr>
            </w:pPr>
          </w:p>
        </w:tc>
        <w:tc>
          <w:tcPr>
            <w:tcW w:w="1156" w:type="dxa"/>
            <w:vAlign w:val="center"/>
          </w:tcPr>
          <w:p w:rsidR="001640FA" w:rsidRDefault="001640FA" w:rsidP="00FA1631">
            <w:pPr>
              <w:jc w:val="center"/>
              <w:rPr>
                <w:rFonts w:eastAsiaTheme="minorEastAsia"/>
              </w:rPr>
            </w:pPr>
          </w:p>
        </w:tc>
        <w:tc>
          <w:tcPr>
            <w:tcW w:w="1517" w:type="dxa"/>
            <w:vAlign w:val="center"/>
          </w:tcPr>
          <w:p w:rsidR="001640FA" w:rsidRDefault="001640FA" w:rsidP="00FA1631">
            <w:pPr>
              <w:jc w:val="center"/>
              <w:rPr>
                <w:rFonts w:eastAsiaTheme="minorEastAsia"/>
              </w:rPr>
            </w:pPr>
          </w:p>
        </w:tc>
        <w:tc>
          <w:tcPr>
            <w:tcW w:w="1517" w:type="dxa"/>
            <w:vAlign w:val="center"/>
          </w:tcPr>
          <w:p w:rsidR="001640FA" w:rsidRDefault="001640FA" w:rsidP="00FA1631">
            <w:pPr>
              <w:jc w:val="center"/>
              <w:rPr>
                <w:rFonts w:eastAsiaTheme="minorEastAsia"/>
              </w:rPr>
            </w:pPr>
          </w:p>
        </w:tc>
      </w:tr>
      <w:tr w:rsidR="001640FA" w:rsidTr="00FA1631">
        <w:trPr>
          <w:trHeight w:val="494"/>
        </w:trPr>
        <w:tc>
          <w:tcPr>
            <w:tcW w:w="1201" w:type="dxa"/>
            <w:vAlign w:val="center"/>
          </w:tcPr>
          <w:p w:rsidR="001640FA" w:rsidRDefault="001640FA" w:rsidP="00FA1631">
            <w:pPr>
              <w:jc w:val="center"/>
              <w:rPr>
                <w:rFonts w:eastAsiaTheme="minorEastAsia"/>
              </w:rPr>
            </w:pPr>
            <w:r>
              <w:rPr>
                <w:rFonts w:eastAsiaTheme="minorEastAsia"/>
              </w:rPr>
              <w:t>.5</w:t>
            </w:r>
          </w:p>
        </w:tc>
        <w:tc>
          <w:tcPr>
            <w:tcW w:w="1877" w:type="dxa"/>
            <w:vAlign w:val="center"/>
          </w:tcPr>
          <w:p w:rsidR="001640FA" w:rsidRDefault="001640FA" w:rsidP="00FA1631">
            <w:pPr>
              <w:jc w:val="center"/>
              <w:rPr>
                <w:rFonts w:eastAsiaTheme="minorEastAsia"/>
              </w:rPr>
            </w:pPr>
          </w:p>
        </w:tc>
        <w:tc>
          <w:tcPr>
            <w:tcW w:w="1156" w:type="dxa"/>
            <w:vAlign w:val="center"/>
          </w:tcPr>
          <w:p w:rsidR="001640FA" w:rsidRDefault="001640FA" w:rsidP="00FA1631">
            <w:pPr>
              <w:jc w:val="center"/>
              <w:rPr>
                <w:rFonts w:eastAsiaTheme="minorEastAsia"/>
              </w:rPr>
            </w:pPr>
          </w:p>
        </w:tc>
        <w:tc>
          <w:tcPr>
            <w:tcW w:w="1517" w:type="dxa"/>
            <w:vAlign w:val="center"/>
          </w:tcPr>
          <w:p w:rsidR="001640FA" w:rsidRDefault="001640FA" w:rsidP="00FA1631">
            <w:pPr>
              <w:jc w:val="center"/>
              <w:rPr>
                <w:rFonts w:eastAsiaTheme="minorEastAsia"/>
              </w:rPr>
            </w:pPr>
          </w:p>
        </w:tc>
        <w:tc>
          <w:tcPr>
            <w:tcW w:w="1517" w:type="dxa"/>
            <w:vAlign w:val="center"/>
          </w:tcPr>
          <w:p w:rsidR="001640FA" w:rsidRDefault="001640FA" w:rsidP="00FA1631">
            <w:pPr>
              <w:jc w:val="center"/>
              <w:rPr>
                <w:rFonts w:eastAsiaTheme="minorEastAsia"/>
              </w:rPr>
            </w:pPr>
          </w:p>
        </w:tc>
      </w:tr>
      <w:tr w:rsidR="001640FA" w:rsidTr="00FA1631">
        <w:trPr>
          <w:trHeight w:val="494"/>
        </w:trPr>
        <w:tc>
          <w:tcPr>
            <w:tcW w:w="1201" w:type="dxa"/>
            <w:vAlign w:val="center"/>
          </w:tcPr>
          <w:p w:rsidR="001640FA" w:rsidRDefault="001640FA" w:rsidP="00FA1631">
            <w:pPr>
              <w:jc w:val="center"/>
              <w:rPr>
                <w:rFonts w:eastAsiaTheme="minorEastAsia"/>
              </w:rPr>
            </w:pPr>
            <w:r>
              <w:rPr>
                <w:rFonts w:eastAsiaTheme="minorEastAsia"/>
              </w:rPr>
              <w:t>1</w:t>
            </w:r>
          </w:p>
        </w:tc>
        <w:tc>
          <w:tcPr>
            <w:tcW w:w="1877" w:type="dxa"/>
            <w:vAlign w:val="center"/>
          </w:tcPr>
          <w:p w:rsidR="001640FA" w:rsidRDefault="001640FA" w:rsidP="00FA1631">
            <w:pPr>
              <w:jc w:val="center"/>
              <w:rPr>
                <w:rFonts w:eastAsiaTheme="minorEastAsia"/>
              </w:rPr>
            </w:pPr>
          </w:p>
        </w:tc>
        <w:tc>
          <w:tcPr>
            <w:tcW w:w="1156" w:type="dxa"/>
            <w:vAlign w:val="center"/>
          </w:tcPr>
          <w:p w:rsidR="001640FA" w:rsidRDefault="001640FA" w:rsidP="00FA1631">
            <w:pPr>
              <w:jc w:val="center"/>
              <w:rPr>
                <w:rFonts w:eastAsiaTheme="minorEastAsia"/>
              </w:rPr>
            </w:pPr>
          </w:p>
        </w:tc>
        <w:tc>
          <w:tcPr>
            <w:tcW w:w="1517" w:type="dxa"/>
            <w:vAlign w:val="center"/>
          </w:tcPr>
          <w:p w:rsidR="001640FA" w:rsidRDefault="001640FA" w:rsidP="00FA1631">
            <w:pPr>
              <w:jc w:val="center"/>
              <w:rPr>
                <w:rFonts w:eastAsiaTheme="minorEastAsia"/>
              </w:rPr>
            </w:pPr>
          </w:p>
        </w:tc>
        <w:tc>
          <w:tcPr>
            <w:tcW w:w="1517" w:type="dxa"/>
            <w:vAlign w:val="center"/>
          </w:tcPr>
          <w:p w:rsidR="001640FA" w:rsidRDefault="001640FA" w:rsidP="00FA1631">
            <w:pPr>
              <w:jc w:val="center"/>
              <w:rPr>
                <w:rFonts w:eastAsiaTheme="minorEastAsia"/>
              </w:rPr>
            </w:pPr>
          </w:p>
        </w:tc>
      </w:tr>
      <w:tr w:rsidR="001640FA" w:rsidTr="00FA1631">
        <w:trPr>
          <w:trHeight w:val="494"/>
        </w:trPr>
        <w:tc>
          <w:tcPr>
            <w:tcW w:w="1201" w:type="dxa"/>
            <w:vAlign w:val="center"/>
          </w:tcPr>
          <w:p w:rsidR="001640FA" w:rsidRDefault="001640FA" w:rsidP="00FA1631">
            <w:pPr>
              <w:jc w:val="center"/>
              <w:rPr>
                <w:rFonts w:eastAsiaTheme="minorEastAsia"/>
              </w:rPr>
            </w:pPr>
            <w:r>
              <w:rPr>
                <w:rFonts w:eastAsiaTheme="minorEastAsia"/>
              </w:rPr>
              <w:t>1.5</w:t>
            </w:r>
          </w:p>
        </w:tc>
        <w:tc>
          <w:tcPr>
            <w:tcW w:w="1877" w:type="dxa"/>
            <w:vAlign w:val="center"/>
          </w:tcPr>
          <w:p w:rsidR="001640FA" w:rsidRDefault="001640FA" w:rsidP="00FA1631">
            <w:pPr>
              <w:jc w:val="center"/>
              <w:rPr>
                <w:rFonts w:eastAsiaTheme="minorEastAsia"/>
              </w:rPr>
            </w:pPr>
            <m:oMathPara>
              <m:oMath>
                <m:f>
                  <m:fPr>
                    <m:ctrlPr>
                      <w:rPr>
                        <w:rFonts w:ascii="Cambria Math" w:eastAsiaTheme="minorEastAsia" w:hAnsi="Cambria Math"/>
                        <w:i/>
                      </w:rPr>
                    </m:ctrlPr>
                  </m:fPr>
                  <m:num>
                    <m:r>
                      <w:rPr>
                        <w:rFonts w:ascii="Cambria Math" w:eastAsiaTheme="minorEastAsia" w:hAnsi="Cambria Math"/>
                      </w:rPr>
                      <m:t>3</m:t>
                    </m:r>
                  </m:num>
                  <m:den>
                    <m:r>
                      <w:rPr>
                        <w:rFonts w:ascii="Cambria Math" w:eastAsiaTheme="minorEastAsia" w:hAnsi="Cambria Math"/>
                      </w:rPr>
                      <m:t>2</m:t>
                    </m:r>
                  </m:den>
                </m:f>
              </m:oMath>
            </m:oMathPara>
          </w:p>
        </w:tc>
        <w:tc>
          <w:tcPr>
            <w:tcW w:w="1156" w:type="dxa"/>
            <w:vAlign w:val="center"/>
          </w:tcPr>
          <w:p w:rsidR="001640FA" w:rsidRDefault="001640FA" w:rsidP="00FA1631">
            <w:pPr>
              <w:ind w:hanging="18"/>
              <w:jc w:val="center"/>
              <w:rPr>
                <w:rFonts w:eastAsiaTheme="minorEastAsia"/>
              </w:rPr>
            </w:pPr>
            <w:r>
              <w:rPr>
                <w:rFonts w:eastAsiaTheme="minorEastAsia"/>
              </w:rPr>
              <w:t>125</w:t>
            </w:r>
          </w:p>
        </w:tc>
        <w:tc>
          <w:tcPr>
            <w:tcW w:w="1517" w:type="dxa"/>
            <w:vAlign w:val="center"/>
          </w:tcPr>
          <w:p w:rsidR="001640FA" w:rsidRDefault="001640FA" w:rsidP="00FA1631">
            <w:pPr>
              <w:jc w:val="center"/>
              <w:rPr>
                <w:rFonts w:eastAsiaTheme="minorEastAsia"/>
              </w:rPr>
            </w:pPr>
            <m:oMathPara>
              <m:oMath>
                <m:sSup>
                  <m:sSupPr>
                    <m:ctrlPr>
                      <w:rPr>
                        <w:rFonts w:ascii="Cambria Math" w:eastAsiaTheme="minorEastAsia" w:hAnsi="Cambria Math"/>
                        <w:i/>
                      </w:rPr>
                    </m:ctrlPr>
                  </m:sSupPr>
                  <m:e>
                    <m:r>
                      <w:rPr>
                        <w:rFonts w:ascii="Cambria Math" w:eastAsiaTheme="minorEastAsia" w:hAnsi="Cambria Math"/>
                      </w:rPr>
                      <m:t>25</m:t>
                    </m:r>
                  </m:e>
                  <m:sup>
                    <m:f>
                      <m:fPr>
                        <m:type m:val="lin"/>
                        <m:ctrlPr>
                          <w:rPr>
                            <w:rFonts w:ascii="Cambria Math" w:eastAsiaTheme="minorEastAsia" w:hAnsi="Cambria Math"/>
                            <w:i/>
                          </w:rPr>
                        </m:ctrlPr>
                      </m:fPr>
                      <m:num>
                        <m:r>
                          <w:rPr>
                            <w:rFonts w:ascii="Cambria Math" w:eastAsiaTheme="minorEastAsia" w:hAnsi="Cambria Math"/>
                          </w:rPr>
                          <m:t>3</m:t>
                        </m:r>
                      </m:num>
                      <m:den>
                        <m:r>
                          <w:rPr>
                            <w:rFonts w:ascii="Cambria Math" w:eastAsiaTheme="minorEastAsia" w:hAnsi="Cambria Math"/>
                          </w:rPr>
                          <m:t>2</m:t>
                        </m:r>
                      </m:den>
                    </m:f>
                  </m:sup>
                </m:sSup>
              </m:oMath>
            </m:oMathPara>
          </w:p>
        </w:tc>
        <w:tc>
          <w:tcPr>
            <w:tcW w:w="1517" w:type="dxa"/>
            <w:vAlign w:val="center"/>
          </w:tcPr>
          <w:p w:rsidR="001640FA" w:rsidRPr="008B56B6" w:rsidRDefault="001640FA" w:rsidP="00FA1631">
            <w:pPr>
              <w:jc w:val="center"/>
              <w:rPr>
                <w:rFonts w:eastAsiaTheme="minorEastAsia"/>
                <w:vertAlign w:val="superscript"/>
              </w:rPr>
            </w:pPr>
            <m:oMath>
              <m:r>
                <w:rPr>
                  <w:rFonts w:ascii="Cambria Math" w:eastAsiaTheme="minorEastAsia" w:hAnsi="Cambria Math"/>
                  <w:vertAlign w:val="superscript"/>
                </w:rPr>
                <m:t>(</m:t>
              </m:r>
              <m:rad>
                <m:radPr>
                  <m:degHide m:val="1"/>
                  <m:ctrlPr>
                    <w:rPr>
                      <w:rFonts w:ascii="Cambria Math" w:eastAsiaTheme="minorEastAsia" w:hAnsi="Cambria Math"/>
                      <w:i/>
                      <w:vertAlign w:val="superscript"/>
                    </w:rPr>
                  </m:ctrlPr>
                </m:radPr>
                <m:deg/>
                <m:e>
                  <m:r>
                    <w:rPr>
                      <w:rFonts w:ascii="Cambria Math" w:eastAsiaTheme="minorEastAsia" w:hAnsi="Cambria Math"/>
                      <w:vertAlign w:val="superscript"/>
                    </w:rPr>
                    <m:t>25</m:t>
                  </m:r>
                </m:e>
              </m:rad>
              <m:r>
                <w:rPr>
                  <w:rFonts w:ascii="Cambria Math" w:eastAsiaTheme="minorEastAsia" w:hAnsi="Cambria Math"/>
                  <w:vertAlign w:val="superscript"/>
                </w:rPr>
                <m:t>)</m:t>
              </m:r>
            </m:oMath>
            <w:r>
              <w:rPr>
                <w:rFonts w:eastAsiaTheme="minorEastAsia"/>
                <w:vertAlign w:val="superscript"/>
              </w:rPr>
              <w:t>3</w:t>
            </w:r>
          </w:p>
        </w:tc>
      </w:tr>
      <w:tr w:rsidR="001640FA" w:rsidTr="00FA1631">
        <w:trPr>
          <w:trHeight w:val="494"/>
        </w:trPr>
        <w:tc>
          <w:tcPr>
            <w:tcW w:w="1201" w:type="dxa"/>
            <w:vAlign w:val="center"/>
          </w:tcPr>
          <w:p w:rsidR="001640FA" w:rsidRDefault="001640FA" w:rsidP="00FA1631">
            <w:pPr>
              <w:jc w:val="center"/>
              <w:rPr>
                <w:rFonts w:eastAsiaTheme="minorEastAsia"/>
              </w:rPr>
            </w:pPr>
            <w:r>
              <w:rPr>
                <w:rFonts w:eastAsiaTheme="minorEastAsia"/>
              </w:rPr>
              <w:t>2</w:t>
            </w:r>
          </w:p>
        </w:tc>
        <w:tc>
          <w:tcPr>
            <w:tcW w:w="1877" w:type="dxa"/>
            <w:vAlign w:val="center"/>
          </w:tcPr>
          <w:p w:rsidR="001640FA" w:rsidRDefault="001640FA" w:rsidP="00FA1631">
            <w:pPr>
              <w:jc w:val="center"/>
              <w:rPr>
                <w:rFonts w:eastAsiaTheme="minorEastAsia"/>
              </w:rPr>
            </w:pPr>
          </w:p>
        </w:tc>
        <w:tc>
          <w:tcPr>
            <w:tcW w:w="1156" w:type="dxa"/>
            <w:vAlign w:val="center"/>
          </w:tcPr>
          <w:p w:rsidR="001640FA" w:rsidRDefault="001640FA" w:rsidP="00FA1631">
            <w:pPr>
              <w:jc w:val="center"/>
              <w:rPr>
                <w:rFonts w:eastAsiaTheme="minorEastAsia"/>
              </w:rPr>
            </w:pPr>
          </w:p>
        </w:tc>
        <w:tc>
          <w:tcPr>
            <w:tcW w:w="1517" w:type="dxa"/>
            <w:vAlign w:val="center"/>
          </w:tcPr>
          <w:p w:rsidR="001640FA" w:rsidRDefault="001640FA" w:rsidP="00FA1631">
            <w:pPr>
              <w:jc w:val="center"/>
              <w:rPr>
                <w:rFonts w:eastAsiaTheme="minorEastAsia"/>
              </w:rPr>
            </w:pPr>
          </w:p>
        </w:tc>
        <w:tc>
          <w:tcPr>
            <w:tcW w:w="1517" w:type="dxa"/>
            <w:vAlign w:val="center"/>
          </w:tcPr>
          <w:p w:rsidR="001640FA" w:rsidRDefault="001640FA" w:rsidP="00FA1631">
            <w:pPr>
              <w:jc w:val="center"/>
              <w:rPr>
                <w:rFonts w:eastAsiaTheme="minorEastAsia"/>
              </w:rPr>
            </w:pPr>
          </w:p>
        </w:tc>
      </w:tr>
      <w:tr w:rsidR="001640FA" w:rsidTr="00FA1631">
        <w:trPr>
          <w:trHeight w:val="494"/>
        </w:trPr>
        <w:tc>
          <w:tcPr>
            <w:tcW w:w="1201" w:type="dxa"/>
            <w:vAlign w:val="center"/>
          </w:tcPr>
          <w:p w:rsidR="001640FA" w:rsidRDefault="001640FA" w:rsidP="00FA1631">
            <w:pPr>
              <w:jc w:val="center"/>
              <w:rPr>
                <w:rFonts w:eastAsiaTheme="minorEastAsia"/>
              </w:rPr>
            </w:pPr>
            <w:r>
              <w:rPr>
                <w:rFonts w:eastAsiaTheme="minorEastAsia"/>
              </w:rPr>
              <w:t>2.5</w:t>
            </w:r>
          </w:p>
        </w:tc>
        <w:tc>
          <w:tcPr>
            <w:tcW w:w="1877" w:type="dxa"/>
            <w:vAlign w:val="center"/>
          </w:tcPr>
          <w:p w:rsidR="001640FA" w:rsidRDefault="001640FA" w:rsidP="00FA1631">
            <w:pPr>
              <w:jc w:val="center"/>
              <w:rPr>
                <w:rFonts w:eastAsiaTheme="minorEastAsia"/>
              </w:rPr>
            </w:pPr>
          </w:p>
        </w:tc>
        <w:tc>
          <w:tcPr>
            <w:tcW w:w="1156" w:type="dxa"/>
            <w:vAlign w:val="center"/>
          </w:tcPr>
          <w:p w:rsidR="001640FA" w:rsidRDefault="001640FA" w:rsidP="00FA1631">
            <w:pPr>
              <w:jc w:val="center"/>
              <w:rPr>
                <w:rFonts w:eastAsiaTheme="minorEastAsia"/>
              </w:rPr>
            </w:pPr>
          </w:p>
        </w:tc>
        <w:tc>
          <w:tcPr>
            <w:tcW w:w="1517" w:type="dxa"/>
            <w:vAlign w:val="center"/>
          </w:tcPr>
          <w:p w:rsidR="001640FA" w:rsidRDefault="001640FA" w:rsidP="00FA1631">
            <w:pPr>
              <w:jc w:val="center"/>
              <w:rPr>
                <w:rFonts w:eastAsiaTheme="minorEastAsia"/>
              </w:rPr>
            </w:pPr>
          </w:p>
        </w:tc>
        <w:tc>
          <w:tcPr>
            <w:tcW w:w="1517" w:type="dxa"/>
            <w:vAlign w:val="center"/>
          </w:tcPr>
          <w:p w:rsidR="001640FA" w:rsidRDefault="001640FA" w:rsidP="00FA1631">
            <w:pPr>
              <w:jc w:val="center"/>
              <w:rPr>
                <w:rFonts w:eastAsiaTheme="minorEastAsia"/>
              </w:rPr>
            </w:pPr>
          </w:p>
        </w:tc>
      </w:tr>
      <w:tr w:rsidR="001640FA" w:rsidTr="00FA1631">
        <w:trPr>
          <w:trHeight w:val="494"/>
        </w:trPr>
        <w:tc>
          <w:tcPr>
            <w:tcW w:w="1201" w:type="dxa"/>
            <w:vAlign w:val="center"/>
          </w:tcPr>
          <w:p w:rsidR="001640FA" w:rsidRDefault="001640FA" w:rsidP="00FA1631">
            <w:pPr>
              <w:jc w:val="center"/>
              <w:rPr>
                <w:rFonts w:eastAsiaTheme="minorEastAsia"/>
              </w:rPr>
            </w:pPr>
            <w:r>
              <w:rPr>
                <w:rFonts w:eastAsiaTheme="minorEastAsia"/>
              </w:rPr>
              <w:t>3</w:t>
            </w:r>
          </w:p>
        </w:tc>
        <w:tc>
          <w:tcPr>
            <w:tcW w:w="1877" w:type="dxa"/>
            <w:vAlign w:val="center"/>
          </w:tcPr>
          <w:p w:rsidR="001640FA" w:rsidRDefault="001640FA" w:rsidP="00FA1631">
            <w:pPr>
              <w:jc w:val="center"/>
              <w:rPr>
                <w:rFonts w:eastAsiaTheme="minorEastAsia"/>
              </w:rPr>
            </w:pPr>
          </w:p>
        </w:tc>
        <w:tc>
          <w:tcPr>
            <w:tcW w:w="1156" w:type="dxa"/>
            <w:vAlign w:val="center"/>
          </w:tcPr>
          <w:p w:rsidR="001640FA" w:rsidRDefault="001640FA" w:rsidP="00FA1631">
            <w:pPr>
              <w:jc w:val="center"/>
              <w:rPr>
                <w:rFonts w:eastAsiaTheme="minorEastAsia"/>
              </w:rPr>
            </w:pPr>
          </w:p>
        </w:tc>
        <w:tc>
          <w:tcPr>
            <w:tcW w:w="1517" w:type="dxa"/>
            <w:vAlign w:val="center"/>
          </w:tcPr>
          <w:p w:rsidR="001640FA" w:rsidRDefault="001640FA" w:rsidP="00FA1631">
            <w:pPr>
              <w:jc w:val="center"/>
              <w:rPr>
                <w:rFonts w:eastAsiaTheme="minorEastAsia"/>
              </w:rPr>
            </w:pPr>
          </w:p>
        </w:tc>
        <w:tc>
          <w:tcPr>
            <w:tcW w:w="1517" w:type="dxa"/>
            <w:vAlign w:val="center"/>
          </w:tcPr>
          <w:p w:rsidR="001640FA" w:rsidRDefault="001640FA" w:rsidP="00FA1631">
            <w:pPr>
              <w:jc w:val="center"/>
              <w:rPr>
                <w:rFonts w:eastAsiaTheme="minorEastAsia"/>
              </w:rPr>
            </w:pPr>
          </w:p>
        </w:tc>
      </w:tr>
      <w:tr w:rsidR="001640FA" w:rsidTr="00FA1631">
        <w:trPr>
          <w:trHeight w:val="494"/>
        </w:trPr>
        <w:tc>
          <w:tcPr>
            <w:tcW w:w="1201" w:type="dxa"/>
            <w:vAlign w:val="center"/>
          </w:tcPr>
          <w:p w:rsidR="001640FA" w:rsidRDefault="001640FA" w:rsidP="00FA1631">
            <w:pPr>
              <w:jc w:val="center"/>
              <w:rPr>
                <w:rFonts w:eastAsiaTheme="minorEastAsia"/>
              </w:rPr>
            </w:pPr>
            <w:r>
              <w:rPr>
                <w:rFonts w:eastAsiaTheme="minorEastAsia"/>
              </w:rPr>
              <w:t>3.5</w:t>
            </w:r>
          </w:p>
        </w:tc>
        <w:tc>
          <w:tcPr>
            <w:tcW w:w="1877" w:type="dxa"/>
            <w:vAlign w:val="center"/>
          </w:tcPr>
          <w:p w:rsidR="001640FA" w:rsidRDefault="001640FA" w:rsidP="00FA1631">
            <w:pPr>
              <w:jc w:val="center"/>
              <w:rPr>
                <w:rFonts w:eastAsiaTheme="minorEastAsia"/>
              </w:rPr>
            </w:pPr>
          </w:p>
        </w:tc>
        <w:tc>
          <w:tcPr>
            <w:tcW w:w="1156" w:type="dxa"/>
            <w:vAlign w:val="center"/>
          </w:tcPr>
          <w:p w:rsidR="001640FA" w:rsidRDefault="001640FA" w:rsidP="00FA1631">
            <w:pPr>
              <w:jc w:val="center"/>
              <w:rPr>
                <w:rFonts w:eastAsiaTheme="minorEastAsia"/>
              </w:rPr>
            </w:pPr>
          </w:p>
        </w:tc>
        <w:tc>
          <w:tcPr>
            <w:tcW w:w="1517" w:type="dxa"/>
            <w:vAlign w:val="center"/>
          </w:tcPr>
          <w:p w:rsidR="001640FA" w:rsidRDefault="001640FA" w:rsidP="00FA1631">
            <w:pPr>
              <w:jc w:val="center"/>
              <w:rPr>
                <w:rFonts w:eastAsiaTheme="minorEastAsia"/>
              </w:rPr>
            </w:pPr>
          </w:p>
        </w:tc>
        <w:tc>
          <w:tcPr>
            <w:tcW w:w="1517" w:type="dxa"/>
            <w:vAlign w:val="center"/>
          </w:tcPr>
          <w:p w:rsidR="001640FA" w:rsidRDefault="001640FA" w:rsidP="00FA1631">
            <w:pPr>
              <w:jc w:val="center"/>
              <w:rPr>
                <w:rFonts w:eastAsiaTheme="minorEastAsia"/>
              </w:rPr>
            </w:pPr>
          </w:p>
        </w:tc>
      </w:tr>
    </w:tbl>
    <w:p w:rsidR="001640FA" w:rsidRDefault="001640FA" w:rsidP="001640FA">
      <w:pPr>
        <w:rPr>
          <w:rFonts w:eastAsiaTheme="minorEastAsia"/>
        </w:rPr>
      </w:pPr>
      <w:r>
        <w:rPr>
          <w:rFonts w:eastAsiaTheme="minorEastAsia"/>
        </w:rPr>
        <w:lastRenderedPageBreak/>
        <w:t xml:space="preserve">How could you use this pattern to find the value </w:t>
      </w:r>
      <w:proofErr w:type="gramStart"/>
      <w:r>
        <w:rPr>
          <w:rFonts w:eastAsiaTheme="minorEastAsia"/>
        </w:rPr>
        <w:t xml:space="preserve">of </w:t>
      </w:r>
      <w:proofErr w:type="gramEnd"/>
      <m:oMath>
        <m:sSup>
          <m:sSupPr>
            <m:ctrlPr>
              <w:rPr>
                <w:rFonts w:ascii="Cambria Math" w:eastAsiaTheme="minorEastAsia" w:hAnsi="Cambria Math"/>
                <w:i/>
              </w:rPr>
            </m:ctrlPr>
          </m:sSupPr>
          <m:e>
            <m:r>
              <w:rPr>
                <w:rFonts w:ascii="Cambria Math" w:eastAsiaTheme="minorEastAsia" w:hAnsi="Cambria Math"/>
              </w:rPr>
              <m:t>36</m:t>
            </m:r>
          </m:e>
          <m:sup>
            <m:r>
              <w:rPr>
                <w:rFonts w:ascii="Cambria Math" w:eastAsiaTheme="minorEastAsia" w:hAnsi="Cambria Math"/>
              </w:rPr>
              <m:t>3/2</m:t>
            </m:r>
          </m:sup>
        </m:sSup>
      </m:oMath>
      <w:r>
        <w:rPr>
          <w:rFonts w:eastAsiaTheme="minorEastAsia"/>
        </w:rPr>
        <w:t>? Check your answer in the calculator.</w:t>
      </w:r>
    </w:p>
    <w:p w:rsidR="001640FA" w:rsidRDefault="001640FA" w:rsidP="001640FA">
      <w:pPr>
        <w:rPr>
          <w:rFonts w:eastAsiaTheme="minorEastAsia"/>
        </w:rPr>
      </w:pPr>
    </w:p>
    <w:p w:rsidR="001640FA" w:rsidRDefault="001640FA" w:rsidP="001640FA">
      <w:pPr>
        <w:rPr>
          <w:rFonts w:eastAsiaTheme="minorEastAsia"/>
        </w:rPr>
      </w:pPr>
    </w:p>
    <w:p w:rsidR="001640FA" w:rsidRDefault="001640FA" w:rsidP="001640FA">
      <w:pPr>
        <w:rPr>
          <w:rFonts w:eastAsiaTheme="minorEastAsia"/>
          <w:b/>
        </w:rPr>
      </w:pPr>
      <w:r>
        <w:rPr>
          <w:rFonts w:eastAsiaTheme="minorEastAsia"/>
          <w:b/>
        </w:rPr>
        <w:t xml:space="preserve">Part 4: </w:t>
      </w:r>
    </w:p>
    <w:p w:rsidR="001640FA" w:rsidRDefault="001640FA" w:rsidP="001640FA">
      <w:pPr>
        <w:rPr>
          <w:rFonts w:eastAsiaTheme="minorEastAsia"/>
        </w:rPr>
      </w:pPr>
      <w:r>
        <w:rPr>
          <w:rFonts w:eastAsiaTheme="minorEastAsia"/>
        </w:rPr>
        <w:t xml:space="preserve"> Generally speaking, how can you find the value of an expression containing a rational </w:t>
      </w:r>
      <w:proofErr w:type="gramStart"/>
      <w:r>
        <w:rPr>
          <w:rFonts w:eastAsiaTheme="minorEastAsia"/>
        </w:rPr>
        <w:t>exponent.</w:t>
      </w:r>
      <w:proofErr w:type="gramEnd"/>
      <w:r>
        <w:rPr>
          <w:rFonts w:eastAsiaTheme="minorEastAsia"/>
        </w:rPr>
        <w:t xml:space="preserve"> Use the expression </w:t>
      </w:r>
      <m:oMath>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m/n</m:t>
            </m:r>
          </m:sup>
        </m:sSup>
      </m:oMath>
      <w:r>
        <w:rPr>
          <w:rFonts w:eastAsiaTheme="minorEastAsia"/>
        </w:rPr>
        <w:t xml:space="preserve"> to help you in your explanation.</w:t>
      </w:r>
    </w:p>
    <w:p w:rsidR="001640FA" w:rsidRDefault="001640FA" w:rsidP="001640FA"/>
    <w:p w:rsidR="001640FA" w:rsidRDefault="001640FA" w:rsidP="001640FA"/>
    <w:p w:rsidR="001640FA" w:rsidRDefault="001640FA" w:rsidP="001640FA"/>
    <w:p w:rsidR="001640FA" w:rsidRDefault="001640FA" w:rsidP="001640FA"/>
    <w:p w:rsidR="001640FA" w:rsidRDefault="001640FA" w:rsidP="001640FA">
      <w:r>
        <w:t>You try: Rewrite each of the following expressions in radical form.</w:t>
      </w:r>
    </w:p>
    <w:p w:rsidR="001640FA" w:rsidRDefault="001640FA" w:rsidP="001640FA"/>
    <w:tbl>
      <w:tblPr>
        <w:tblStyle w:val="TableGrid"/>
        <w:tblW w:w="10968"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676"/>
        <w:gridCol w:w="2846"/>
        <w:gridCol w:w="2723"/>
        <w:gridCol w:w="2723"/>
      </w:tblGrid>
      <w:tr w:rsidR="001640FA" w:rsidRPr="00FB5852" w:rsidTr="00FA1631">
        <w:trPr>
          <w:trHeight w:val="1112"/>
        </w:trPr>
        <w:tc>
          <w:tcPr>
            <w:tcW w:w="2676" w:type="dxa"/>
          </w:tcPr>
          <w:p w:rsidR="001640FA" w:rsidRPr="00FB5852" w:rsidRDefault="001640FA" w:rsidP="00FA1631">
            <w:pPr>
              <w:spacing w:line="23" w:lineRule="atLeast"/>
              <w:rPr>
                <w:rFonts w:asciiTheme="majorHAnsi" w:hAnsiTheme="majorHAnsi"/>
              </w:rPr>
            </w:pPr>
            <w:r w:rsidRPr="008D53FF">
              <w:rPr>
                <w:rFonts w:asciiTheme="majorHAnsi" w:hAnsiTheme="majorHAnsi" w:cs="Times New Roman"/>
                <w:position w:val="-6"/>
                <w:sz w:val="24"/>
                <w:szCs w:val="32"/>
              </w:rPr>
              <w:object w:dxaOrig="320" w:dyaOrig="4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pt;height:24pt" o:ole="">
                  <v:imagedata r:id="rId5" o:title=""/>
                </v:shape>
                <o:OLEObject Type="Embed" ProgID="Equation.3" ShapeID="_x0000_i1025" DrawAspect="Content" ObjectID="_1526892391" r:id="rId6"/>
              </w:object>
            </w:r>
          </w:p>
        </w:tc>
        <w:tc>
          <w:tcPr>
            <w:tcW w:w="2846" w:type="dxa"/>
          </w:tcPr>
          <w:p w:rsidR="001640FA" w:rsidRPr="00FB5852" w:rsidRDefault="001640FA" w:rsidP="00FA1631">
            <w:pPr>
              <w:spacing w:line="23" w:lineRule="atLeast"/>
              <w:rPr>
                <w:rFonts w:asciiTheme="majorHAnsi" w:hAnsiTheme="majorHAnsi"/>
              </w:rPr>
            </w:pPr>
            <w:r w:rsidRPr="000E6F81">
              <w:rPr>
                <w:rFonts w:asciiTheme="majorHAnsi" w:hAnsiTheme="majorHAnsi" w:cs="Times New Roman"/>
                <w:position w:val="-10"/>
                <w:sz w:val="24"/>
                <w:szCs w:val="32"/>
              </w:rPr>
              <w:object w:dxaOrig="720" w:dyaOrig="540">
                <v:shape id="_x0000_i1026" type="#_x0000_t75" style="width:36pt;height:26.4pt" o:ole="">
                  <v:imagedata r:id="rId7" o:title=""/>
                </v:shape>
                <o:OLEObject Type="Embed" ProgID="Equation.3" ShapeID="_x0000_i1026" DrawAspect="Content" ObjectID="_1526892392" r:id="rId8"/>
              </w:object>
            </w:r>
          </w:p>
        </w:tc>
        <w:tc>
          <w:tcPr>
            <w:tcW w:w="2723" w:type="dxa"/>
          </w:tcPr>
          <w:p w:rsidR="001640FA" w:rsidRPr="00FB5852" w:rsidRDefault="001640FA" w:rsidP="00FA1631">
            <w:pPr>
              <w:spacing w:line="23" w:lineRule="atLeast"/>
              <w:rPr>
                <w:rFonts w:asciiTheme="majorHAnsi" w:hAnsiTheme="majorHAnsi"/>
              </w:rPr>
            </w:pPr>
            <w:r w:rsidRPr="00B37391">
              <w:rPr>
                <w:rFonts w:asciiTheme="majorHAnsi" w:hAnsiTheme="majorHAnsi" w:cs="Times New Roman"/>
                <w:position w:val="-10"/>
                <w:sz w:val="24"/>
                <w:szCs w:val="32"/>
              </w:rPr>
              <w:object w:dxaOrig="680" w:dyaOrig="540">
                <v:shape id="_x0000_i1027" type="#_x0000_t75" style="width:34.8pt;height:26.4pt" o:ole="">
                  <v:imagedata r:id="rId9" o:title=""/>
                </v:shape>
                <o:OLEObject Type="Embed" ProgID="Equation.3" ShapeID="_x0000_i1027" DrawAspect="Content" ObjectID="_1526892393" r:id="rId10"/>
              </w:object>
            </w:r>
          </w:p>
        </w:tc>
        <w:tc>
          <w:tcPr>
            <w:tcW w:w="2723" w:type="dxa"/>
          </w:tcPr>
          <w:p w:rsidR="001640FA" w:rsidRPr="00E01FB3" w:rsidRDefault="001640FA" w:rsidP="00FA1631">
            <w:pPr>
              <w:spacing w:line="23" w:lineRule="atLeast"/>
              <w:rPr>
                <w:rFonts w:asciiTheme="majorHAnsi" w:hAnsiTheme="majorHAnsi"/>
                <w:position w:val="-6"/>
                <w:sz w:val="24"/>
                <w:szCs w:val="24"/>
                <w:vertAlign w:val="superscript"/>
              </w:rPr>
            </w:pPr>
            <w:r w:rsidRPr="00E01FB3">
              <w:rPr>
                <w:rFonts w:asciiTheme="majorHAnsi" w:hAnsiTheme="majorHAnsi"/>
                <w:i/>
                <w:position w:val="-6"/>
                <w:sz w:val="24"/>
                <w:szCs w:val="24"/>
              </w:rPr>
              <w:t>y</w:t>
            </w:r>
            <w:r w:rsidRPr="00E01FB3">
              <w:rPr>
                <w:rFonts w:asciiTheme="majorHAnsi" w:hAnsiTheme="majorHAnsi"/>
                <w:position w:val="-6"/>
                <w:sz w:val="24"/>
                <w:szCs w:val="24"/>
                <w:vertAlign w:val="superscript"/>
              </w:rPr>
              <w:t>-9/8</w:t>
            </w:r>
          </w:p>
        </w:tc>
      </w:tr>
      <w:tr w:rsidR="001640FA" w:rsidRPr="00FB5852" w:rsidTr="00FA1631">
        <w:trPr>
          <w:trHeight w:val="1112"/>
        </w:trPr>
        <w:tc>
          <w:tcPr>
            <w:tcW w:w="2676" w:type="dxa"/>
          </w:tcPr>
          <w:p w:rsidR="001640FA" w:rsidRPr="00FB5852" w:rsidRDefault="001640FA" w:rsidP="00FA1631">
            <w:pPr>
              <w:spacing w:line="23" w:lineRule="atLeast"/>
              <w:rPr>
                <w:rFonts w:asciiTheme="majorHAnsi" w:hAnsiTheme="majorHAnsi"/>
              </w:rPr>
            </w:pPr>
            <w:r w:rsidRPr="00FB5852">
              <w:rPr>
                <w:rFonts w:asciiTheme="majorHAnsi" w:hAnsiTheme="majorHAnsi" w:cs="Times New Roman"/>
                <w:position w:val="-6"/>
                <w:sz w:val="24"/>
                <w:szCs w:val="32"/>
              </w:rPr>
              <w:object w:dxaOrig="440" w:dyaOrig="499">
                <v:shape id="_x0000_i1028" type="#_x0000_t75" style="width:21.6pt;height:24pt" o:ole="">
                  <v:imagedata r:id="rId11" o:title=""/>
                </v:shape>
                <o:OLEObject Type="Embed" ProgID="Equation.3" ShapeID="_x0000_i1028" DrawAspect="Content" ObjectID="_1526892394" r:id="rId12"/>
              </w:object>
            </w:r>
          </w:p>
        </w:tc>
        <w:tc>
          <w:tcPr>
            <w:tcW w:w="2846" w:type="dxa"/>
          </w:tcPr>
          <w:p w:rsidR="001640FA" w:rsidRPr="00FB5852" w:rsidRDefault="001640FA" w:rsidP="00FA1631">
            <w:pPr>
              <w:spacing w:line="23" w:lineRule="atLeast"/>
              <w:rPr>
                <w:rFonts w:asciiTheme="majorHAnsi" w:hAnsiTheme="majorHAnsi"/>
              </w:rPr>
            </w:pPr>
            <w:r w:rsidRPr="000E6F81">
              <w:rPr>
                <w:rFonts w:asciiTheme="majorHAnsi" w:hAnsiTheme="majorHAnsi" w:cs="Times New Roman"/>
                <w:position w:val="-4"/>
                <w:sz w:val="24"/>
                <w:szCs w:val="32"/>
              </w:rPr>
              <w:object w:dxaOrig="380" w:dyaOrig="480">
                <v:shape id="_x0000_i1029" type="#_x0000_t75" style="width:19.2pt;height:24pt" o:ole="">
                  <v:imagedata r:id="rId13" o:title=""/>
                </v:shape>
                <o:OLEObject Type="Embed" ProgID="Equation.3" ShapeID="_x0000_i1029" DrawAspect="Content" ObjectID="_1526892395" r:id="rId14"/>
              </w:object>
            </w:r>
          </w:p>
        </w:tc>
        <w:tc>
          <w:tcPr>
            <w:tcW w:w="2723" w:type="dxa"/>
          </w:tcPr>
          <w:p w:rsidR="001640FA" w:rsidRPr="00FB5852" w:rsidRDefault="001640FA" w:rsidP="00FA1631">
            <w:pPr>
              <w:spacing w:line="23" w:lineRule="atLeast"/>
              <w:rPr>
                <w:rFonts w:asciiTheme="majorHAnsi" w:hAnsiTheme="majorHAnsi"/>
              </w:rPr>
            </w:pPr>
            <m:oMathPara>
              <m:oMathParaPr>
                <m:jc m:val="left"/>
              </m:oMathParaPr>
              <m:oMath>
                <m:sSup>
                  <m:sSupPr>
                    <m:ctrlPr>
                      <w:rPr>
                        <w:rFonts w:asciiTheme="majorHAnsi" w:hAnsiTheme="majorHAnsi"/>
                        <w:b/>
                        <w:i/>
                      </w:rPr>
                    </m:ctrlPr>
                  </m:sSupPr>
                  <m:e>
                    <m:r>
                      <m:rPr>
                        <m:sty m:val="bi"/>
                      </m:rPr>
                      <w:rPr>
                        <w:rFonts w:asciiTheme="majorHAnsi" w:hAnsiTheme="majorHAnsi"/>
                      </w:rPr>
                      <m:t>(</m:t>
                    </m:r>
                    <m:sSup>
                      <m:sSupPr>
                        <m:ctrlPr>
                          <w:rPr>
                            <w:rFonts w:asciiTheme="majorHAnsi" w:hAnsiTheme="majorHAnsi"/>
                            <w:b/>
                            <w:i/>
                          </w:rPr>
                        </m:ctrlPr>
                      </m:sSupPr>
                      <m:e>
                        <m:r>
                          <m:rPr>
                            <m:sty m:val="bi"/>
                          </m:rPr>
                          <w:rPr>
                            <w:rFonts w:ascii="Cambria Math" w:hAnsi="Cambria Math"/>
                          </w:rPr>
                          <m:t>3</m:t>
                        </m:r>
                      </m:e>
                      <m:sup>
                        <m:f>
                          <m:fPr>
                            <m:ctrlPr>
                              <w:rPr>
                                <w:rFonts w:asciiTheme="majorHAnsi" w:hAnsiTheme="majorHAnsi"/>
                                <w:b/>
                                <w:i/>
                              </w:rPr>
                            </m:ctrlPr>
                          </m:fPr>
                          <m:num>
                            <m:r>
                              <m:rPr>
                                <m:sty m:val="bi"/>
                              </m:rPr>
                              <w:rPr>
                                <w:rFonts w:ascii="Cambria Math" w:hAnsi="Cambria Math"/>
                              </w:rPr>
                              <m:t>2</m:t>
                            </m:r>
                          </m:num>
                          <m:den>
                            <m:r>
                              <m:rPr>
                                <m:sty m:val="bi"/>
                              </m:rPr>
                              <w:rPr>
                                <w:rFonts w:ascii="Cambria Math" w:hAnsi="Cambria Math"/>
                              </w:rPr>
                              <m:t>5</m:t>
                            </m:r>
                          </m:den>
                        </m:f>
                      </m:sup>
                    </m:sSup>
                    <m:r>
                      <m:rPr>
                        <m:sty m:val="bi"/>
                      </m:rPr>
                      <w:rPr>
                        <w:rFonts w:asciiTheme="majorHAnsi" w:hAnsiTheme="majorHAnsi"/>
                      </w:rPr>
                      <m:t>)</m:t>
                    </m:r>
                  </m:e>
                  <m:sup>
                    <m:r>
                      <m:rPr>
                        <m:sty m:val="bi"/>
                      </m:rPr>
                      <w:rPr>
                        <w:rFonts w:ascii="Cambria Math" w:hAnsi="Cambria Math"/>
                      </w:rPr>
                      <m:t>5</m:t>
                    </m:r>
                  </m:sup>
                </m:sSup>
              </m:oMath>
            </m:oMathPara>
          </w:p>
        </w:tc>
        <w:tc>
          <w:tcPr>
            <w:tcW w:w="2723" w:type="dxa"/>
          </w:tcPr>
          <w:p w:rsidR="001640FA" w:rsidRPr="00E01FB3" w:rsidRDefault="001640FA" w:rsidP="00FA1631">
            <w:pPr>
              <w:spacing w:line="23" w:lineRule="atLeast"/>
              <w:rPr>
                <w:rFonts w:ascii="Cambria" w:eastAsia="Calibri" w:hAnsi="Cambria" w:cs="Times New Roman"/>
                <w:i/>
                <w:sz w:val="24"/>
                <w:szCs w:val="24"/>
              </w:rPr>
            </w:pPr>
            <w:r w:rsidRPr="00E01FB3">
              <w:rPr>
                <w:rFonts w:ascii="Cambria" w:eastAsia="Calibri" w:hAnsi="Cambria" w:cs="Times New Roman"/>
                <w:i/>
                <w:sz w:val="24"/>
                <w:szCs w:val="24"/>
              </w:rPr>
              <w:t>x</w:t>
            </w:r>
            <w:r w:rsidRPr="00E01FB3">
              <w:rPr>
                <w:rFonts w:ascii="Cambria" w:eastAsia="Calibri" w:hAnsi="Cambria" w:cs="Times New Roman"/>
                <w:i/>
                <w:sz w:val="24"/>
                <w:szCs w:val="24"/>
                <w:vertAlign w:val="superscript"/>
              </w:rPr>
              <w:t xml:space="preserve"> 1.2</w:t>
            </w:r>
          </w:p>
        </w:tc>
      </w:tr>
    </w:tbl>
    <w:p w:rsidR="001640FA" w:rsidRDefault="001640FA" w:rsidP="001640FA"/>
    <w:p w:rsidR="001640FA" w:rsidRDefault="001640FA" w:rsidP="001640FA">
      <w:r>
        <w:t>Now, reverse the rule you developed to change radical expressions into rational expressions.</w:t>
      </w:r>
    </w:p>
    <w:p w:rsidR="001640FA" w:rsidRDefault="001640FA" w:rsidP="001640FA"/>
    <w:tbl>
      <w:tblPr>
        <w:tblStyle w:val="TableGrid"/>
        <w:tblW w:w="11031"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677"/>
        <w:gridCol w:w="3677"/>
        <w:gridCol w:w="3677"/>
      </w:tblGrid>
      <w:tr w:rsidR="001640FA" w:rsidRPr="00FB5852" w:rsidTr="00FA1631">
        <w:trPr>
          <w:trHeight w:val="838"/>
        </w:trPr>
        <w:tc>
          <w:tcPr>
            <w:tcW w:w="3677" w:type="dxa"/>
          </w:tcPr>
          <w:p w:rsidR="001640FA" w:rsidRDefault="001640FA" w:rsidP="00FA1631">
            <w:pPr>
              <w:spacing w:line="23" w:lineRule="atLeast"/>
              <w:rPr>
                <w:rFonts w:asciiTheme="majorHAnsi" w:hAnsiTheme="majorHAnsi"/>
              </w:rPr>
            </w:pPr>
            <w:r w:rsidRPr="00FB5852">
              <w:rPr>
                <w:rFonts w:asciiTheme="majorHAnsi" w:hAnsiTheme="majorHAnsi" w:cs="Times New Roman"/>
                <w:position w:val="-6"/>
                <w:sz w:val="24"/>
                <w:szCs w:val="32"/>
              </w:rPr>
              <w:object w:dxaOrig="380" w:dyaOrig="340">
                <v:shape id="_x0000_i1030" type="#_x0000_t75" style="width:19.2pt;height:16.8pt" o:ole="">
                  <v:imagedata r:id="rId15" o:title=""/>
                </v:shape>
                <o:OLEObject Type="Embed" ProgID="Equation.3" ShapeID="_x0000_i1030" DrawAspect="Content" ObjectID="_1526892396" r:id="rId16"/>
              </w:object>
            </w:r>
          </w:p>
          <w:p w:rsidR="001640FA" w:rsidRDefault="001640FA" w:rsidP="00FA1631">
            <w:pPr>
              <w:spacing w:line="23" w:lineRule="atLeast"/>
              <w:rPr>
                <w:rFonts w:asciiTheme="majorHAnsi" w:hAnsiTheme="majorHAnsi"/>
              </w:rPr>
            </w:pPr>
          </w:p>
          <w:p w:rsidR="001640FA" w:rsidRDefault="001640FA" w:rsidP="00FA1631">
            <w:pPr>
              <w:spacing w:line="23" w:lineRule="atLeast"/>
              <w:rPr>
                <w:rFonts w:asciiTheme="majorHAnsi" w:hAnsiTheme="majorHAnsi"/>
              </w:rPr>
            </w:pPr>
          </w:p>
          <w:p w:rsidR="001640FA" w:rsidRPr="00FB5852" w:rsidRDefault="001640FA" w:rsidP="00FA1631">
            <w:pPr>
              <w:spacing w:line="23" w:lineRule="atLeast"/>
              <w:rPr>
                <w:rFonts w:asciiTheme="majorHAnsi" w:hAnsiTheme="majorHAnsi"/>
              </w:rPr>
            </w:pPr>
          </w:p>
        </w:tc>
        <w:tc>
          <w:tcPr>
            <w:tcW w:w="3677" w:type="dxa"/>
          </w:tcPr>
          <w:p w:rsidR="001640FA" w:rsidRPr="00FB5852" w:rsidRDefault="001640FA" w:rsidP="00FA1631">
            <w:pPr>
              <w:spacing w:line="23" w:lineRule="atLeast"/>
              <w:rPr>
                <w:rFonts w:asciiTheme="majorHAnsi" w:hAnsiTheme="majorHAnsi"/>
              </w:rPr>
            </w:pPr>
            <w:r w:rsidRPr="00FB5852">
              <w:rPr>
                <w:rFonts w:asciiTheme="majorHAnsi" w:hAnsiTheme="majorHAnsi" w:cs="Times New Roman"/>
                <w:position w:val="-10"/>
                <w:sz w:val="24"/>
                <w:szCs w:val="32"/>
              </w:rPr>
              <w:object w:dxaOrig="620" w:dyaOrig="380">
                <v:shape id="_x0000_i1031" type="#_x0000_t75" style="width:31.2pt;height:19.2pt" o:ole="">
                  <v:imagedata r:id="rId17" o:title=""/>
                </v:shape>
                <o:OLEObject Type="Embed" ProgID="Equation.3" ShapeID="_x0000_i1031" DrawAspect="Content" ObjectID="_1526892397" r:id="rId18"/>
              </w:object>
            </w:r>
          </w:p>
        </w:tc>
        <w:tc>
          <w:tcPr>
            <w:tcW w:w="3677" w:type="dxa"/>
          </w:tcPr>
          <w:p w:rsidR="001640FA" w:rsidRPr="00FB5852" w:rsidRDefault="001640FA" w:rsidP="00FA1631">
            <w:pPr>
              <w:spacing w:line="23" w:lineRule="atLeast"/>
              <w:rPr>
                <w:rFonts w:asciiTheme="majorHAnsi" w:hAnsiTheme="majorHAnsi"/>
              </w:rPr>
            </w:pPr>
            <w:r w:rsidRPr="00FB5852">
              <w:rPr>
                <w:rFonts w:asciiTheme="majorHAnsi" w:hAnsiTheme="majorHAnsi" w:cs="Times New Roman"/>
                <w:position w:val="-10"/>
                <w:sz w:val="24"/>
                <w:szCs w:val="32"/>
              </w:rPr>
              <w:object w:dxaOrig="560" w:dyaOrig="440">
                <v:shape id="_x0000_i1032" type="#_x0000_t75" style="width:27.6pt;height:21.6pt" o:ole="">
                  <v:imagedata r:id="rId19" o:title=""/>
                </v:shape>
                <o:OLEObject Type="Embed" ProgID="Equation.3" ShapeID="_x0000_i1032" DrawAspect="Content" ObjectID="_1526892398" r:id="rId20"/>
              </w:object>
            </w:r>
          </w:p>
        </w:tc>
      </w:tr>
      <w:tr w:rsidR="001640FA" w:rsidRPr="00FB5852" w:rsidTr="00FA1631">
        <w:trPr>
          <w:trHeight w:val="838"/>
        </w:trPr>
        <w:tc>
          <w:tcPr>
            <w:tcW w:w="3677" w:type="dxa"/>
          </w:tcPr>
          <w:p w:rsidR="001640FA" w:rsidRDefault="001640FA" w:rsidP="00FA1631">
            <w:pPr>
              <w:spacing w:line="23" w:lineRule="atLeast"/>
              <w:rPr>
                <w:rFonts w:asciiTheme="majorHAnsi" w:hAnsiTheme="majorHAnsi"/>
              </w:rPr>
            </w:pPr>
            <w:r w:rsidRPr="00FB5852">
              <w:rPr>
                <w:rFonts w:asciiTheme="majorHAnsi" w:hAnsiTheme="majorHAnsi" w:cs="Times New Roman"/>
                <w:position w:val="-8"/>
                <w:sz w:val="24"/>
                <w:szCs w:val="32"/>
              </w:rPr>
              <w:object w:dxaOrig="380" w:dyaOrig="360">
                <v:shape id="_x0000_i1033" type="#_x0000_t75" style="width:19.2pt;height:18pt" o:ole="">
                  <v:imagedata r:id="rId21" o:title=""/>
                </v:shape>
                <o:OLEObject Type="Embed" ProgID="Equation.3" ShapeID="_x0000_i1033" DrawAspect="Content" ObjectID="_1526892399" r:id="rId22"/>
              </w:object>
            </w:r>
          </w:p>
          <w:p w:rsidR="001640FA" w:rsidRDefault="001640FA" w:rsidP="00FA1631">
            <w:pPr>
              <w:spacing w:line="23" w:lineRule="atLeast"/>
              <w:rPr>
                <w:rFonts w:asciiTheme="majorHAnsi" w:hAnsiTheme="majorHAnsi"/>
              </w:rPr>
            </w:pPr>
          </w:p>
          <w:p w:rsidR="001640FA" w:rsidRDefault="001640FA" w:rsidP="00FA1631">
            <w:pPr>
              <w:spacing w:line="23" w:lineRule="atLeast"/>
              <w:rPr>
                <w:rFonts w:asciiTheme="majorHAnsi" w:hAnsiTheme="majorHAnsi"/>
              </w:rPr>
            </w:pPr>
          </w:p>
          <w:p w:rsidR="001640FA" w:rsidRPr="00FB5852" w:rsidRDefault="001640FA" w:rsidP="00FA1631">
            <w:pPr>
              <w:spacing w:line="23" w:lineRule="atLeast"/>
              <w:rPr>
                <w:rFonts w:asciiTheme="majorHAnsi" w:hAnsiTheme="majorHAnsi"/>
              </w:rPr>
            </w:pPr>
          </w:p>
        </w:tc>
        <w:tc>
          <w:tcPr>
            <w:tcW w:w="3677" w:type="dxa"/>
          </w:tcPr>
          <w:p w:rsidR="001640FA" w:rsidRPr="00FB5852" w:rsidRDefault="001640FA" w:rsidP="00FA1631">
            <w:pPr>
              <w:spacing w:line="23" w:lineRule="atLeast"/>
              <w:rPr>
                <w:rFonts w:asciiTheme="majorHAnsi" w:hAnsiTheme="majorHAnsi"/>
              </w:rPr>
            </w:pPr>
            <w:r w:rsidRPr="00FB5852">
              <w:rPr>
                <w:rFonts w:asciiTheme="majorHAnsi" w:hAnsiTheme="majorHAnsi" w:cs="Times New Roman"/>
                <w:position w:val="-10"/>
                <w:sz w:val="24"/>
                <w:szCs w:val="32"/>
              </w:rPr>
              <w:object w:dxaOrig="580" w:dyaOrig="420">
                <v:shape id="_x0000_i1034" type="#_x0000_t75" style="width:28.8pt;height:21.6pt" o:ole="">
                  <v:imagedata r:id="rId23" o:title=""/>
                </v:shape>
                <o:OLEObject Type="Embed" ProgID="Equation.3" ShapeID="_x0000_i1034" DrawAspect="Content" ObjectID="_1526892400" r:id="rId24"/>
              </w:object>
            </w:r>
          </w:p>
        </w:tc>
        <w:tc>
          <w:tcPr>
            <w:tcW w:w="3677" w:type="dxa"/>
          </w:tcPr>
          <w:p w:rsidR="001640FA" w:rsidRPr="00FB5852" w:rsidRDefault="001640FA" w:rsidP="00FA1631">
            <w:pPr>
              <w:spacing w:line="23" w:lineRule="atLeast"/>
              <w:rPr>
                <w:rFonts w:asciiTheme="majorHAnsi" w:hAnsiTheme="majorHAnsi"/>
              </w:rPr>
            </w:pPr>
            <w:r w:rsidRPr="00FB5852">
              <w:rPr>
                <w:rFonts w:asciiTheme="majorHAnsi" w:hAnsiTheme="majorHAnsi" w:cs="Times New Roman"/>
                <w:position w:val="-10"/>
                <w:sz w:val="24"/>
                <w:szCs w:val="32"/>
              </w:rPr>
              <w:object w:dxaOrig="700" w:dyaOrig="440">
                <v:shape id="_x0000_i1035" type="#_x0000_t75" style="width:36pt;height:21.6pt" o:ole="">
                  <v:imagedata r:id="rId25" o:title=""/>
                </v:shape>
                <o:OLEObject Type="Embed" ProgID="Equation.3" ShapeID="_x0000_i1035" DrawAspect="Content" ObjectID="_1526892401" r:id="rId26"/>
              </w:object>
            </w:r>
          </w:p>
        </w:tc>
      </w:tr>
      <w:tr w:rsidR="001640FA" w:rsidRPr="00FB5852" w:rsidTr="00FA1631">
        <w:trPr>
          <w:trHeight w:val="838"/>
        </w:trPr>
        <w:tc>
          <w:tcPr>
            <w:tcW w:w="3677" w:type="dxa"/>
          </w:tcPr>
          <w:p w:rsidR="001640FA" w:rsidRPr="00FB5852" w:rsidRDefault="001640FA" w:rsidP="00FA1631">
            <w:pPr>
              <w:spacing w:line="23" w:lineRule="atLeast"/>
              <w:rPr>
                <w:rFonts w:asciiTheme="majorHAnsi" w:hAnsiTheme="majorHAnsi" w:cs="Times New Roman"/>
                <w:sz w:val="24"/>
                <w:szCs w:val="32"/>
              </w:rPr>
            </w:pPr>
          </w:p>
        </w:tc>
        <w:tc>
          <w:tcPr>
            <w:tcW w:w="3677" w:type="dxa"/>
          </w:tcPr>
          <w:p w:rsidR="001640FA" w:rsidRPr="00FB5852" w:rsidRDefault="001640FA" w:rsidP="00FA1631">
            <w:pPr>
              <w:spacing w:line="23" w:lineRule="atLeast"/>
              <w:rPr>
                <w:rFonts w:asciiTheme="majorHAnsi" w:hAnsiTheme="majorHAnsi" w:cs="Times New Roman"/>
                <w:sz w:val="24"/>
                <w:szCs w:val="32"/>
              </w:rPr>
            </w:pPr>
          </w:p>
        </w:tc>
        <w:tc>
          <w:tcPr>
            <w:tcW w:w="3677" w:type="dxa"/>
          </w:tcPr>
          <w:p w:rsidR="001640FA" w:rsidRPr="00FB5852" w:rsidRDefault="001640FA" w:rsidP="00FA1631">
            <w:pPr>
              <w:spacing w:line="23" w:lineRule="atLeast"/>
              <w:rPr>
                <w:rFonts w:asciiTheme="majorHAnsi" w:hAnsiTheme="majorHAnsi" w:cs="Times New Roman"/>
                <w:sz w:val="24"/>
                <w:szCs w:val="32"/>
              </w:rPr>
            </w:pPr>
          </w:p>
        </w:tc>
      </w:tr>
    </w:tbl>
    <w:p w:rsidR="001640FA" w:rsidRDefault="001640FA" w:rsidP="001640FA">
      <w:pPr>
        <w:rPr>
          <w:b/>
        </w:rPr>
      </w:pPr>
    </w:p>
    <w:p w:rsidR="001640FA" w:rsidRDefault="001640FA" w:rsidP="001640FA">
      <w:pPr>
        <w:rPr>
          <w:b/>
        </w:rPr>
      </w:pPr>
    </w:p>
    <w:p w:rsidR="001640FA" w:rsidRPr="00235AFE" w:rsidRDefault="001640FA" w:rsidP="001640FA">
      <w:pPr>
        <w:rPr>
          <w:b/>
        </w:rPr>
      </w:pPr>
      <w:r>
        <w:rPr>
          <w:b/>
        </w:rPr>
        <w:lastRenderedPageBreak/>
        <w:t>Part 5:</w:t>
      </w:r>
    </w:p>
    <w:p w:rsidR="001640FA" w:rsidRDefault="001640FA" w:rsidP="001640FA"/>
    <w:p w:rsidR="001640FA" w:rsidRPr="00C05E61" w:rsidRDefault="001640FA" w:rsidP="001640FA">
      <w:r>
        <w:t>Earlier in this unit, you learned that w</w:t>
      </w:r>
      <w:r w:rsidRPr="00C26F45">
        <w:t xml:space="preserve">hen written in radical form, it’s only possible to </w:t>
      </w:r>
      <w:r>
        <w:t>write two multiplied</w:t>
      </w:r>
      <w:r w:rsidRPr="00C26F45">
        <w:t xml:space="preserve"> radicals </w:t>
      </w:r>
      <w:r>
        <w:t xml:space="preserve">as one </w:t>
      </w:r>
      <w:r w:rsidRPr="00C26F45">
        <w:t>if the index is the same.</w:t>
      </w:r>
      <w:r>
        <w:t xml:space="preserve"> However, if you convert the radical expressions into expressions with rational exponents, you CAN multiply or divide! Give it a try </w:t>
      </w:r>
      <w:r w:rsidRPr="00EE589D">
        <w:sym w:font="Wingdings" w:char="F04A"/>
      </w:r>
      <w:r>
        <w:t xml:space="preserve"> Write your final answer as a simplified radical.</w:t>
      </w:r>
    </w:p>
    <w:tbl>
      <w:tblPr>
        <w:tblStyle w:val="TableGrid"/>
        <w:tblW w:w="11031"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677"/>
        <w:gridCol w:w="3677"/>
        <w:gridCol w:w="3677"/>
      </w:tblGrid>
      <w:tr w:rsidR="001640FA" w:rsidRPr="00FB5852" w:rsidTr="00FA1631">
        <w:trPr>
          <w:trHeight w:val="2224"/>
        </w:trPr>
        <w:tc>
          <w:tcPr>
            <w:tcW w:w="3677" w:type="dxa"/>
          </w:tcPr>
          <w:p w:rsidR="001640FA" w:rsidRDefault="001640FA" w:rsidP="00FA1631">
            <w:pPr>
              <w:spacing w:line="23" w:lineRule="atLeast"/>
              <w:rPr>
                <w:rFonts w:asciiTheme="majorHAnsi" w:eastAsiaTheme="minorEastAsia" w:hAnsiTheme="majorHAnsi"/>
              </w:rPr>
            </w:pPr>
            <m:oMathPara>
              <m:oMath>
                <m:f>
                  <m:fPr>
                    <m:ctrlPr>
                      <w:rPr>
                        <w:rFonts w:ascii="Cambria Math" w:hAnsi="Cambria Math"/>
                        <w:i/>
                      </w:rPr>
                    </m:ctrlPr>
                  </m:fPr>
                  <m:num>
                    <m:r>
                      <w:rPr>
                        <w:rFonts w:ascii="Cambria Math" w:hAnsi="Cambria Math"/>
                      </w:rPr>
                      <m:t>12</m:t>
                    </m:r>
                    <m:rad>
                      <m:radPr>
                        <m:ctrlPr>
                          <w:rPr>
                            <w:rFonts w:ascii="Cambria Math" w:hAnsi="Cambria Math"/>
                            <w:i/>
                          </w:rPr>
                        </m:ctrlPr>
                      </m:radPr>
                      <m:deg>
                        <m:r>
                          <w:rPr>
                            <w:rFonts w:ascii="Cambria Math" w:hAnsi="Cambria Math"/>
                          </w:rPr>
                          <m:t>3</m:t>
                        </m:r>
                      </m:deg>
                      <m:e>
                        <m:r>
                          <w:rPr>
                            <w:rFonts w:ascii="Cambria Math" w:hAnsi="Cambria Math"/>
                          </w:rPr>
                          <m:t>y</m:t>
                        </m:r>
                      </m:e>
                    </m:rad>
                  </m:num>
                  <m:den>
                    <m:r>
                      <w:rPr>
                        <w:rFonts w:ascii="Cambria Math" w:hAnsi="Cambria Math"/>
                      </w:rPr>
                      <m:t>4</m:t>
                    </m:r>
                    <m:rad>
                      <m:radPr>
                        <m:degHide m:val="1"/>
                        <m:ctrlPr>
                          <w:rPr>
                            <w:rFonts w:ascii="Cambria Math" w:hAnsi="Cambria Math"/>
                            <w:i/>
                          </w:rPr>
                        </m:ctrlPr>
                      </m:radPr>
                      <m:deg/>
                      <m:e>
                        <m:r>
                          <w:rPr>
                            <w:rFonts w:ascii="Cambria Math" w:hAnsi="Cambria Math"/>
                          </w:rPr>
                          <m:t>y</m:t>
                        </m:r>
                      </m:e>
                    </m:rad>
                  </m:den>
                </m:f>
              </m:oMath>
            </m:oMathPara>
          </w:p>
          <w:p w:rsidR="001640FA" w:rsidRDefault="001640FA" w:rsidP="00FA1631">
            <w:pPr>
              <w:spacing w:line="23" w:lineRule="atLeast"/>
              <w:rPr>
                <w:rFonts w:asciiTheme="majorHAnsi" w:eastAsiaTheme="minorEastAsia" w:hAnsiTheme="majorHAnsi"/>
              </w:rPr>
            </w:pPr>
          </w:p>
          <w:p w:rsidR="001640FA" w:rsidRDefault="001640FA" w:rsidP="00FA1631">
            <w:pPr>
              <w:spacing w:line="23" w:lineRule="atLeast"/>
              <w:rPr>
                <w:rFonts w:asciiTheme="majorHAnsi" w:eastAsiaTheme="minorEastAsia" w:hAnsiTheme="majorHAnsi"/>
              </w:rPr>
            </w:pPr>
          </w:p>
          <w:p w:rsidR="001640FA" w:rsidRDefault="001640FA" w:rsidP="00FA1631">
            <w:pPr>
              <w:spacing w:line="23" w:lineRule="atLeast"/>
              <w:rPr>
                <w:rFonts w:asciiTheme="majorHAnsi" w:eastAsiaTheme="minorEastAsia" w:hAnsiTheme="majorHAnsi"/>
              </w:rPr>
            </w:pPr>
          </w:p>
          <w:p w:rsidR="001640FA" w:rsidRDefault="001640FA" w:rsidP="00FA1631">
            <w:pPr>
              <w:spacing w:line="23" w:lineRule="atLeast"/>
              <w:rPr>
                <w:rFonts w:asciiTheme="majorHAnsi" w:eastAsiaTheme="minorEastAsia" w:hAnsiTheme="majorHAnsi"/>
              </w:rPr>
            </w:pPr>
          </w:p>
          <w:p w:rsidR="001640FA" w:rsidRDefault="001640FA" w:rsidP="00FA1631">
            <w:pPr>
              <w:spacing w:line="23" w:lineRule="atLeast"/>
              <w:rPr>
                <w:rFonts w:asciiTheme="majorHAnsi" w:eastAsiaTheme="minorEastAsia" w:hAnsiTheme="majorHAnsi"/>
              </w:rPr>
            </w:pPr>
          </w:p>
          <w:p w:rsidR="001640FA" w:rsidRDefault="001640FA" w:rsidP="00FA1631">
            <w:pPr>
              <w:spacing w:line="23" w:lineRule="atLeast"/>
              <w:rPr>
                <w:rFonts w:asciiTheme="majorHAnsi" w:hAnsiTheme="majorHAnsi"/>
              </w:rPr>
            </w:pPr>
          </w:p>
          <w:p w:rsidR="001640FA" w:rsidRDefault="001640FA" w:rsidP="00FA1631">
            <w:pPr>
              <w:spacing w:line="23" w:lineRule="atLeast"/>
              <w:rPr>
                <w:rFonts w:asciiTheme="majorHAnsi" w:hAnsiTheme="majorHAnsi"/>
              </w:rPr>
            </w:pPr>
          </w:p>
          <w:p w:rsidR="001640FA" w:rsidRDefault="001640FA" w:rsidP="00FA1631">
            <w:pPr>
              <w:spacing w:line="23" w:lineRule="atLeast"/>
              <w:rPr>
                <w:rFonts w:asciiTheme="majorHAnsi" w:hAnsiTheme="majorHAnsi"/>
              </w:rPr>
            </w:pPr>
          </w:p>
          <w:p w:rsidR="001640FA" w:rsidRDefault="001640FA" w:rsidP="00FA1631">
            <w:pPr>
              <w:spacing w:line="23" w:lineRule="atLeast"/>
              <w:rPr>
                <w:rFonts w:asciiTheme="majorHAnsi" w:hAnsiTheme="majorHAnsi"/>
              </w:rPr>
            </w:pPr>
          </w:p>
          <w:p w:rsidR="001640FA" w:rsidRDefault="001640FA" w:rsidP="00FA1631">
            <w:pPr>
              <w:spacing w:line="23" w:lineRule="atLeast"/>
              <w:rPr>
                <w:rFonts w:asciiTheme="majorHAnsi" w:hAnsiTheme="majorHAnsi"/>
              </w:rPr>
            </w:pPr>
          </w:p>
          <w:p w:rsidR="001640FA" w:rsidRDefault="001640FA" w:rsidP="00FA1631">
            <w:pPr>
              <w:spacing w:line="23" w:lineRule="atLeast"/>
              <w:rPr>
                <w:rFonts w:asciiTheme="majorHAnsi" w:hAnsiTheme="majorHAnsi"/>
              </w:rPr>
            </w:pPr>
          </w:p>
          <w:p w:rsidR="001640FA" w:rsidRDefault="001640FA" w:rsidP="00FA1631">
            <w:pPr>
              <w:spacing w:line="23" w:lineRule="atLeast"/>
              <w:rPr>
                <w:rFonts w:asciiTheme="majorHAnsi" w:hAnsiTheme="majorHAnsi"/>
              </w:rPr>
            </w:pPr>
          </w:p>
          <w:p w:rsidR="001640FA" w:rsidRPr="00FB5852" w:rsidRDefault="001640FA" w:rsidP="00FA1631">
            <w:pPr>
              <w:spacing w:line="23" w:lineRule="atLeast"/>
              <w:rPr>
                <w:rFonts w:asciiTheme="majorHAnsi" w:hAnsiTheme="majorHAnsi"/>
              </w:rPr>
            </w:pPr>
            <w:r>
              <w:rPr>
                <w:rFonts w:asciiTheme="majorHAnsi" w:hAnsiTheme="majorHAnsi"/>
              </w:rPr>
              <w:t>Extra Practice!</w:t>
            </w:r>
          </w:p>
        </w:tc>
        <w:tc>
          <w:tcPr>
            <w:tcW w:w="3677" w:type="dxa"/>
          </w:tcPr>
          <w:p w:rsidR="001640FA" w:rsidRPr="00FB5852" w:rsidRDefault="001640FA" w:rsidP="00FA1631">
            <w:pPr>
              <w:spacing w:line="23" w:lineRule="atLeast"/>
              <w:rPr>
                <w:rFonts w:asciiTheme="majorHAnsi" w:hAnsiTheme="majorHAnsi"/>
              </w:rPr>
            </w:pPr>
            <m:oMathPara>
              <m:oMath>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rad>
                              <m:radPr>
                                <m:ctrlPr>
                                  <w:rPr>
                                    <w:rFonts w:ascii="Cambria Math" w:hAnsi="Cambria Math"/>
                                    <w:i/>
                                  </w:rPr>
                                </m:ctrlPr>
                              </m:radPr>
                              <m:deg>
                                <m:r>
                                  <w:rPr>
                                    <w:rFonts w:ascii="Cambria Math" w:hAnsi="Cambria Math"/>
                                  </w:rPr>
                                  <m:t>3</m:t>
                                </m:r>
                              </m:deg>
                              <m:e>
                                <m:sSup>
                                  <m:sSupPr>
                                    <m:ctrlPr>
                                      <w:rPr>
                                        <w:rFonts w:ascii="Cambria Math" w:hAnsi="Cambria Math"/>
                                        <w:i/>
                                      </w:rPr>
                                    </m:ctrlPr>
                                  </m:sSupPr>
                                  <m:e>
                                    <m:r>
                                      <w:rPr>
                                        <w:rFonts w:ascii="Cambria Math" w:hAnsi="Cambria Math"/>
                                      </w:rPr>
                                      <m:t>a</m:t>
                                    </m:r>
                                  </m:e>
                                  <m:sup>
                                    <m:r>
                                      <w:rPr>
                                        <w:rFonts w:ascii="Cambria Math" w:hAnsi="Cambria Math"/>
                                      </w:rPr>
                                      <m:t>2</m:t>
                                    </m:r>
                                  </m:sup>
                                </m:sSup>
                              </m:e>
                            </m:rad>
                          </m:num>
                          <m:den>
                            <m:rad>
                              <m:radPr>
                                <m:degHide m:val="1"/>
                                <m:ctrlPr>
                                  <w:rPr>
                                    <w:rFonts w:ascii="Cambria Math" w:hAnsi="Cambria Math"/>
                                    <w:i/>
                                  </w:rPr>
                                </m:ctrlPr>
                              </m:radPr>
                              <m:deg/>
                              <m:e>
                                <m:r>
                                  <w:rPr>
                                    <w:rFonts w:ascii="Cambria Math" w:hAnsi="Cambria Math"/>
                                  </w:rPr>
                                  <m:t>b</m:t>
                                </m:r>
                              </m:e>
                            </m:rad>
                          </m:den>
                        </m:f>
                      </m:e>
                    </m:d>
                  </m:e>
                  <m:sup>
                    <m:r>
                      <w:rPr>
                        <w:rFonts w:ascii="Cambria Math" w:hAnsi="Cambria Math"/>
                      </w:rPr>
                      <m:t>-6</m:t>
                    </m:r>
                  </m:sup>
                </m:sSup>
              </m:oMath>
            </m:oMathPara>
          </w:p>
        </w:tc>
        <w:tc>
          <w:tcPr>
            <w:tcW w:w="3677" w:type="dxa"/>
          </w:tcPr>
          <w:p w:rsidR="001640FA" w:rsidRPr="00FB5852" w:rsidRDefault="001640FA" w:rsidP="00FA1631">
            <w:pPr>
              <w:spacing w:line="23" w:lineRule="atLeast"/>
              <w:rPr>
                <w:rFonts w:asciiTheme="majorHAnsi" w:hAnsiTheme="majorHAnsi"/>
              </w:rPr>
            </w:pPr>
            <m:oMathPara>
              <m:oMath>
                <m:sSup>
                  <m:sSupPr>
                    <m:ctrlPr>
                      <w:rPr>
                        <w:rFonts w:ascii="Cambria Math" w:hAnsi="Cambria Math"/>
                        <w:i/>
                      </w:rPr>
                    </m:ctrlPr>
                  </m:sSupPr>
                  <m:e>
                    <m:d>
                      <m:dPr>
                        <m:ctrlPr>
                          <w:rPr>
                            <w:rFonts w:ascii="Cambria Math" w:hAnsi="Cambria Math"/>
                            <w:i/>
                          </w:rPr>
                        </m:ctrlPr>
                      </m:dPr>
                      <m:e>
                        <m:r>
                          <w:rPr>
                            <w:rFonts w:ascii="Cambria Math" w:hAnsi="Cambria Math"/>
                          </w:rPr>
                          <m:t>2</m:t>
                        </m:r>
                        <m:rad>
                          <m:radPr>
                            <m:ctrlPr>
                              <w:rPr>
                                <w:rFonts w:ascii="Cambria Math" w:hAnsi="Cambria Math"/>
                                <w:i/>
                              </w:rPr>
                            </m:ctrlPr>
                          </m:radPr>
                          <m:deg>
                            <m:r>
                              <w:rPr>
                                <w:rFonts w:ascii="Cambria Math" w:hAnsi="Cambria Math"/>
                              </w:rPr>
                              <m:t>4</m:t>
                            </m:r>
                          </m:deg>
                          <m:e>
                            <m:r>
                              <w:rPr>
                                <w:rFonts w:ascii="Cambria Math" w:hAnsi="Cambria Math"/>
                              </w:rPr>
                              <m:t>a</m:t>
                            </m:r>
                          </m:e>
                        </m:rad>
                      </m:e>
                    </m:d>
                  </m:e>
                  <m:sup>
                    <m:r>
                      <w:rPr>
                        <w:rFonts w:ascii="Cambria Math" w:hAnsi="Cambria Math"/>
                      </w:rPr>
                      <m:t>3</m:t>
                    </m:r>
                  </m:sup>
                </m:sSup>
                <m:r>
                  <w:rPr>
                    <w:rFonts w:ascii="Cambria Math" w:eastAsiaTheme="minorEastAsia" w:hAnsi="Cambria Math"/>
                  </w:rPr>
                  <m:t>∙</m:t>
                </m:r>
                <m:rad>
                  <m:radPr>
                    <m:degHide m:val="1"/>
                    <m:ctrlPr>
                      <w:rPr>
                        <w:rFonts w:ascii="Cambria Math" w:eastAsiaTheme="minorEastAsia" w:hAnsi="Cambria Math"/>
                        <w:i/>
                      </w:rPr>
                    </m:ctrlPr>
                  </m:radPr>
                  <m:deg/>
                  <m:e>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3</m:t>
                        </m:r>
                      </m:sup>
                    </m:sSup>
                  </m:e>
                </m:rad>
              </m:oMath>
            </m:oMathPara>
          </w:p>
        </w:tc>
      </w:tr>
      <w:tr w:rsidR="001640FA" w:rsidRPr="00FB5852" w:rsidTr="00FA1631">
        <w:trPr>
          <w:trHeight w:val="2224"/>
        </w:trPr>
        <w:tc>
          <w:tcPr>
            <w:tcW w:w="3677" w:type="dxa"/>
          </w:tcPr>
          <w:p w:rsidR="001640FA" w:rsidRPr="00FB5852" w:rsidRDefault="001640FA" w:rsidP="00FA1631">
            <w:pPr>
              <w:spacing w:line="23" w:lineRule="atLeast"/>
              <w:rPr>
                <w:rFonts w:asciiTheme="majorHAnsi" w:hAnsiTheme="majorHAnsi"/>
              </w:rPr>
            </w:pPr>
            <m:oMathPara>
              <m:oMath>
                <m:rad>
                  <m:radPr>
                    <m:ctrlPr>
                      <w:rPr>
                        <w:rFonts w:ascii="Cambria Math" w:hAnsi="Cambria Math"/>
                        <w:i/>
                      </w:rPr>
                    </m:ctrlPr>
                  </m:radPr>
                  <m:deg>
                    <m:r>
                      <w:rPr>
                        <w:rFonts w:ascii="Cambria Math" w:hAnsi="Cambria Math"/>
                      </w:rPr>
                      <m:t>4</m:t>
                    </m:r>
                  </m:deg>
                  <m:e>
                    <m:sSup>
                      <m:sSupPr>
                        <m:ctrlPr>
                          <w:rPr>
                            <w:rFonts w:ascii="Cambria Math" w:hAnsi="Cambria Math"/>
                            <w:i/>
                          </w:rPr>
                        </m:ctrlPr>
                      </m:sSupPr>
                      <m:e>
                        <m:r>
                          <w:rPr>
                            <w:rFonts w:ascii="Cambria Math" w:hAnsi="Cambria Math"/>
                          </w:rPr>
                          <m:t>x</m:t>
                        </m:r>
                      </m:e>
                      <m:sup>
                        <m:r>
                          <w:rPr>
                            <w:rFonts w:ascii="Cambria Math" w:hAnsi="Cambria Math"/>
                          </w:rPr>
                          <m:t>12</m:t>
                        </m:r>
                      </m:sup>
                    </m:sSup>
                  </m:e>
                </m:rad>
                <m:r>
                  <w:rPr>
                    <w:rFonts w:ascii="Cambria Math" w:eastAsiaTheme="minorEastAsia" w:hAnsi="Cambria Math"/>
                  </w:rPr>
                  <m:t>∙</m:t>
                </m:r>
                <m:rad>
                  <m:radPr>
                    <m:degHide m:val="1"/>
                    <m:ctrlPr>
                      <w:rPr>
                        <w:rFonts w:ascii="Cambria Math" w:eastAsiaTheme="minorEastAsia" w:hAnsi="Cambria Math"/>
                        <w:i/>
                      </w:rPr>
                    </m:ctrlPr>
                  </m:radPr>
                  <m:deg/>
                  <m:e>
                    <m:sSup>
                      <m:sSupPr>
                        <m:ctrlPr>
                          <w:rPr>
                            <w:rFonts w:ascii="Cambria Math" w:eastAsiaTheme="minorEastAsia" w:hAnsi="Cambria Math"/>
                            <w:i/>
                          </w:rPr>
                        </m:ctrlPr>
                      </m:sSupPr>
                      <m:e>
                        <m:r>
                          <w:rPr>
                            <w:rFonts w:ascii="Cambria Math" w:eastAsiaTheme="minorEastAsia" w:hAnsi="Cambria Math"/>
                          </w:rPr>
                          <m:t>y</m:t>
                        </m:r>
                      </m:e>
                      <m:sup>
                        <m:r>
                          <w:rPr>
                            <w:rFonts w:ascii="Cambria Math" w:eastAsiaTheme="minorEastAsia" w:hAnsi="Cambria Math"/>
                          </w:rPr>
                          <m:t>-2</m:t>
                        </m:r>
                      </m:sup>
                    </m:sSup>
                  </m:e>
                </m:rad>
              </m:oMath>
            </m:oMathPara>
          </w:p>
        </w:tc>
        <w:tc>
          <w:tcPr>
            <w:tcW w:w="3677" w:type="dxa"/>
          </w:tcPr>
          <w:p w:rsidR="001640FA" w:rsidRPr="00FB5852" w:rsidRDefault="001640FA" w:rsidP="00FA1631">
            <w:pPr>
              <w:spacing w:line="23" w:lineRule="atLeast"/>
              <w:rPr>
                <w:rFonts w:asciiTheme="majorHAnsi" w:hAnsiTheme="majorHAnsi"/>
              </w:rPr>
            </w:pPr>
            <m:oMathPara>
              <m:oMath>
                <m:f>
                  <m:fPr>
                    <m:ctrlPr>
                      <w:rPr>
                        <w:rFonts w:ascii="Cambria Math" w:hAnsi="Cambria Math"/>
                        <w:i/>
                      </w:rPr>
                    </m:ctrlPr>
                  </m:fPr>
                  <m:num>
                    <m:rad>
                      <m:radPr>
                        <m:degHide m:val="1"/>
                        <m:ctrlPr>
                          <w:rPr>
                            <w:rFonts w:ascii="Cambria Math" w:hAnsi="Cambria Math"/>
                            <w:i/>
                          </w:rPr>
                        </m:ctrlPr>
                      </m:radPr>
                      <m:deg/>
                      <m:e>
                        <m:r>
                          <w:rPr>
                            <w:rFonts w:ascii="Cambria Math" w:hAnsi="Cambria Math"/>
                          </w:rPr>
                          <m:t>64</m:t>
                        </m:r>
                        <m:sSup>
                          <m:sSupPr>
                            <m:ctrlPr>
                              <w:rPr>
                                <w:rFonts w:ascii="Cambria Math" w:hAnsi="Cambria Math"/>
                                <w:i/>
                              </w:rPr>
                            </m:ctrlPr>
                          </m:sSupPr>
                          <m:e>
                            <m:r>
                              <w:rPr>
                                <w:rFonts w:ascii="Cambria Math" w:hAnsi="Cambria Math"/>
                              </w:rPr>
                              <m:t>x</m:t>
                            </m:r>
                          </m:e>
                          <m:sup>
                            <m:r>
                              <w:rPr>
                                <w:rFonts w:ascii="Cambria Math" w:hAnsi="Cambria Math"/>
                              </w:rPr>
                              <m:t>3</m:t>
                            </m:r>
                          </m:sup>
                        </m:sSup>
                      </m:e>
                    </m:rad>
                  </m:num>
                  <m:den>
                    <m:rad>
                      <m:radPr>
                        <m:ctrlPr>
                          <w:rPr>
                            <w:rFonts w:ascii="Cambria Math" w:hAnsi="Cambria Math"/>
                            <w:i/>
                          </w:rPr>
                        </m:ctrlPr>
                      </m:radPr>
                      <m:deg>
                        <m:r>
                          <w:rPr>
                            <w:rFonts w:ascii="Cambria Math" w:hAnsi="Cambria Math"/>
                          </w:rPr>
                          <m:t>3</m:t>
                        </m:r>
                      </m:deg>
                      <m:e>
                        <m:r>
                          <w:rPr>
                            <w:rFonts w:ascii="Cambria Math" w:hAnsi="Cambria Math"/>
                          </w:rPr>
                          <m:t>512</m:t>
                        </m:r>
                        <m:sSup>
                          <m:sSupPr>
                            <m:ctrlPr>
                              <w:rPr>
                                <w:rFonts w:ascii="Cambria Math" w:hAnsi="Cambria Math"/>
                                <w:i/>
                              </w:rPr>
                            </m:ctrlPr>
                          </m:sSupPr>
                          <m:e>
                            <m:r>
                              <w:rPr>
                                <w:rFonts w:ascii="Cambria Math" w:hAnsi="Cambria Math"/>
                              </w:rPr>
                              <m:t>x</m:t>
                            </m:r>
                          </m:e>
                          <m:sup>
                            <m:r>
                              <w:rPr>
                                <w:rFonts w:ascii="Cambria Math" w:hAnsi="Cambria Math"/>
                              </w:rPr>
                              <m:t>9</m:t>
                            </m:r>
                          </m:sup>
                        </m:sSup>
                      </m:e>
                    </m:rad>
                  </m:den>
                </m:f>
              </m:oMath>
            </m:oMathPara>
          </w:p>
        </w:tc>
        <w:tc>
          <w:tcPr>
            <w:tcW w:w="3677" w:type="dxa"/>
          </w:tcPr>
          <w:p w:rsidR="001640FA" w:rsidRPr="00FB5852" w:rsidRDefault="001640FA" w:rsidP="00FA1631">
            <w:pPr>
              <w:spacing w:line="23" w:lineRule="atLeast"/>
              <w:rPr>
                <w:rFonts w:asciiTheme="majorHAnsi" w:hAnsiTheme="majorHAnsi"/>
              </w:rPr>
            </w:pPr>
            <m:oMathPara>
              <m:oMath>
                <m:rad>
                  <m:radPr>
                    <m:ctrlPr>
                      <w:rPr>
                        <w:rFonts w:ascii="Cambria Math" w:hAnsi="Cambria Math"/>
                        <w:i/>
                      </w:rPr>
                    </m:ctrlPr>
                  </m:radPr>
                  <m:deg>
                    <m:r>
                      <w:rPr>
                        <w:rFonts w:ascii="Cambria Math" w:hAnsi="Cambria Math"/>
                      </w:rPr>
                      <m:t>4</m:t>
                    </m:r>
                  </m:deg>
                  <m:e>
                    <m:r>
                      <w:rPr>
                        <w:rFonts w:ascii="Cambria Math" w:hAnsi="Cambria Math"/>
                      </w:rPr>
                      <m:t>625</m:t>
                    </m:r>
                    <m:sSup>
                      <m:sSupPr>
                        <m:ctrlPr>
                          <w:rPr>
                            <w:rFonts w:ascii="Cambria Math" w:hAnsi="Cambria Math"/>
                            <w:i/>
                          </w:rPr>
                        </m:ctrlPr>
                      </m:sSupPr>
                      <m:e>
                        <m:r>
                          <w:rPr>
                            <w:rFonts w:ascii="Cambria Math" w:hAnsi="Cambria Math"/>
                          </w:rPr>
                          <m:t>x</m:t>
                        </m:r>
                      </m:e>
                      <m:sup>
                        <m:r>
                          <w:rPr>
                            <w:rFonts w:ascii="Cambria Math" w:hAnsi="Cambria Math"/>
                          </w:rPr>
                          <m:t>8</m:t>
                        </m:r>
                      </m:sup>
                    </m:sSup>
                  </m:e>
                </m:rad>
              </m:oMath>
            </m:oMathPara>
          </w:p>
        </w:tc>
      </w:tr>
      <w:tr w:rsidR="001640FA" w:rsidRPr="00FB5852" w:rsidTr="00FA1631">
        <w:trPr>
          <w:trHeight w:val="2224"/>
        </w:trPr>
        <w:tc>
          <w:tcPr>
            <w:tcW w:w="3677" w:type="dxa"/>
          </w:tcPr>
          <w:p w:rsidR="001640FA" w:rsidRPr="008331E4" w:rsidRDefault="001640FA" w:rsidP="00FA1631">
            <w:pPr>
              <w:spacing w:line="23" w:lineRule="atLeast"/>
              <w:rPr>
                <w:rFonts w:asciiTheme="majorHAnsi" w:hAnsiTheme="majorHAnsi"/>
                <w:position w:val="-10"/>
                <w:sz w:val="28"/>
                <w:szCs w:val="28"/>
              </w:rPr>
            </w:pPr>
            <m:oMathPara>
              <m:oMath>
                <m:rad>
                  <m:radPr>
                    <m:ctrlPr>
                      <w:rPr>
                        <w:rFonts w:ascii="Cambria Math" w:hAnsi="Cambria Math"/>
                        <w:i/>
                      </w:rPr>
                    </m:ctrlPr>
                  </m:radPr>
                  <m:deg>
                    <m:r>
                      <w:rPr>
                        <w:rFonts w:ascii="Cambria Math" w:hAnsi="Cambria Math"/>
                      </w:rPr>
                      <m:t>7</m:t>
                    </m:r>
                  </m:deg>
                  <m:e>
                    <m:sSup>
                      <m:sSupPr>
                        <m:ctrlPr>
                          <w:rPr>
                            <w:rFonts w:ascii="Cambria Math" w:hAnsi="Cambria Math"/>
                            <w:i/>
                          </w:rPr>
                        </m:ctrlPr>
                      </m:sSupPr>
                      <m:e>
                        <m:r>
                          <w:rPr>
                            <w:rFonts w:ascii="Cambria Math" w:hAnsi="Cambria Math"/>
                          </w:rPr>
                          <m:t>x</m:t>
                        </m:r>
                      </m:e>
                      <m:sup>
                        <m:r>
                          <w:rPr>
                            <w:rFonts w:ascii="Cambria Math" w:hAnsi="Cambria Math"/>
                          </w:rPr>
                          <m:t>2</m:t>
                        </m:r>
                      </m:sup>
                    </m:sSup>
                  </m:e>
                </m:rad>
                <m:r>
                  <w:rPr>
                    <w:rFonts w:ascii="Cambria Math" w:hAnsi="Cambria Math"/>
                  </w:rPr>
                  <m:t>∙</m:t>
                </m:r>
                <m:rad>
                  <m:radPr>
                    <m:ctrlPr>
                      <w:rPr>
                        <w:rFonts w:ascii="Cambria Math" w:hAnsi="Cambria Math"/>
                        <w:i/>
                      </w:rPr>
                    </m:ctrlPr>
                  </m:radPr>
                  <m:deg>
                    <m:r>
                      <w:rPr>
                        <w:rFonts w:ascii="Cambria Math" w:hAnsi="Cambria Math"/>
                      </w:rPr>
                      <m:t>14</m:t>
                    </m:r>
                  </m:deg>
                  <m:e>
                    <m:sSup>
                      <m:sSupPr>
                        <m:ctrlPr>
                          <w:rPr>
                            <w:rFonts w:ascii="Cambria Math" w:hAnsi="Cambria Math"/>
                            <w:i/>
                          </w:rPr>
                        </m:ctrlPr>
                      </m:sSupPr>
                      <m:e>
                        <m:r>
                          <w:rPr>
                            <w:rFonts w:ascii="Cambria Math" w:hAnsi="Cambria Math"/>
                          </w:rPr>
                          <m:t>x</m:t>
                        </m:r>
                      </m:e>
                      <m:sup>
                        <m:r>
                          <w:rPr>
                            <w:rFonts w:ascii="Cambria Math" w:hAnsi="Cambria Math"/>
                          </w:rPr>
                          <m:t>3</m:t>
                        </m:r>
                      </m:sup>
                    </m:sSup>
                  </m:e>
                </m:rad>
              </m:oMath>
            </m:oMathPara>
          </w:p>
        </w:tc>
        <w:tc>
          <w:tcPr>
            <w:tcW w:w="3677" w:type="dxa"/>
          </w:tcPr>
          <w:p w:rsidR="001640FA" w:rsidRPr="008331E4" w:rsidRDefault="001640FA" w:rsidP="00FA1631">
            <w:pPr>
              <w:spacing w:line="23" w:lineRule="atLeast"/>
              <w:rPr>
                <w:rFonts w:ascii="Cambria Math" w:hAnsi="Cambria Math"/>
                <w:position w:val="-6"/>
                <w:sz w:val="28"/>
                <w:szCs w:val="28"/>
                <w:vertAlign w:val="superscript"/>
              </w:rPr>
            </w:pPr>
            <m:oMathPara>
              <m:oMath>
                <m:f>
                  <m:fPr>
                    <m:ctrlPr>
                      <w:rPr>
                        <w:rFonts w:ascii="Cambria Math" w:hAnsi="Cambria Math"/>
                        <w:i/>
                      </w:rPr>
                    </m:ctrlPr>
                  </m:fPr>
                  <m:num>
                    <m:r>
                      <w:rPr>
                        <w:rFonts w:ascii="Cambria Math" w:hAnsi="Cambria Math"/>
                      </w:rPr>
                      <m:t>1</m:t>
                    </m:r>
                  </m:num>
                  <m:den>
                    <m:rad>
                      <m:radPr>
                        <m:ctrlPr>
                          <w:rPr>
                            <w:rFonts w:ascii="Cambria Math" w:hAnsi="Cambria Math"/>
                            <w:i/>
                          </w:rPr>
                        </m:ctrlPr>
                      </m:radPr>
                      <m:deg>
                        <m:r>
                          <w:rPr>
                            <w:rFonts w:ascii="Cambria Math" w:hAnsi="Cambria Math"/>
                          </w:rPr>
                          <m:t>3</m:t>
                        </m:r>
                      </m:deg>
                      <m:e>
                        <m:r>
                          <w:rPr>
                            <w:rFonts w:ascii="Cambria Math" w:hAnsi="Cambria Math"/>
                          </w:rPr>
                          <m:t>-27</m:t>
                        </m:r>
                        <m:sSup>
                          <m:sSupPr>
                            <m:ctrlPr>
                              <w:rPr>
                                <w:rFonts w:ascii="Cambria Math" w:hAnsi="Cambria Math"/>
                                <w:i/>
                              </w:rPr>
                            </m:ctrlPr>
                          </m:sSupPr>
                          <m:e>
                            <m:r>
                              <w:rPr>
                                <w:rFonts w:ascii="Cambria Math" w:hAnsi="Cambria Math"/>
                              </w:rPr>
                              <m:t>x</m:t>
                            </m:r>
                          </m:e>
                          <m:sup>
                            <m:r>
                              <w:rPr>
                                <w:rFonts w:ascii="Cambria Math" w:hAnsi="Cambria Math"/>
                              </w:rPr>
                              <m:t>9</m:t>
                            </m:r>
                          </m:sup>
                        </m:sSup>
                      </m:e>
                    </m:rad>
                  </m:den>
                </m:f>
              </m:oMath>
            </m:oMathPara>
          </w:p>
        </w:tc>
        <w:tc>
          <w:tcPr>
            <w:tcW w:w="3677" w:type="dxa"/>
          </w:tcPr>
          <w:p w:rsidR="001640FA" w:rsidRPr="00F759A1" w:rsidRDefault="001640FA" w:rsidP="00FA1631">
            <w:pPr>
              <w:spacing w:line="23" w:lineRule="atLeast"/>
              <w:rPr>
                <w:rFonts w:asciiTheme="majorHAnsi" w:hAnsiTheme="majorHAnsi"/>
                <w:position w:val="-10"/>
                <w:sz w:val="28"/>
                <w:szCs w:val="28"/>
              </w:rPr>
            </w:pPr>
            <m:oMathPara>
              <m:oMath>
                <m:sSup>
                  <m:sSupPr>
                    <m:ctrlPr>
                      <w:rPr>
                        <w:rFonts w:ascii="Cambria Math" w:hAnsi="Cambria Math"/>
                        <w:i/>
                      </w:rPr>
                    </m:ctrlPr>
                  </m:sSupPr>
                  <m:e>
                    <m:d>
                      <m:dPr>
                        <m:ctrlPr>
                          <w:rPr>
                            <w:rFonts w:ascii="Cambria Math" w:hAnsi="Cambria Math"/>
                            <w:i/>
                          </w:rPr>
                        </m:ctrlPr>
                      </m:dPr>
                      <m:e>
                        <m:rad>
                          <m:radPr>
                            <m:degHide m:val="1"/>
                            <m:ctrlPr>
                              <w:rPr>
                                <w:rFonts w:ascii="Cambria Math" w:hAnsi="Cambria Math"/>
                                <w:i/>
                              </w:rPr>
                            </m:ctrlPr>
                          </m:radPr>
                          <m:deg/>
                          <m:e>
                            <m:r>
                              <w:rPr>
                                <w:rFonts w:ascii="Cambria Math" w:hAnsi="Cambria Math"/>
                              </w:rPr>
                              <m:t>x</m:t>
                            </m:r>
                          </m:e>
                        </m:rad>
                        <m:r>
                          <w:rPr>
                            <w:rFonts w:ascii="Cambria Math" w:hAnsi="Cambria Math"/>
                          </w:rPr>
                          <m:t>∙</m:t>
                        </m:r>
                        <m:rad>
                          <m:radPr>
                            <m:ctrlPr>
                              <w:rPr>
                                <w:rFonts w:ascii="Cambria Math" w:hAnsi="Cambria Math"/>
                                <w:i/>
                              </w:rPr>
                            </m:ctrlPr>
                          </m:radPr>
                          <m:deg>
                            <m:r>
                              <w:rPr>
                                <w:rFonts w:ascii="Cambria Math" w:hAnsi="Cambria Math"/>
                              </w:rPr>
                              <m:t>3</m:t>
                            </m:r>
                          </m:deg>
                          <m:e>
                            <m:sSup>
                              <m:sSupPr>
                                <m:ctrlPr>
                                  <w:rPr>
                                    <w:rFonts w:ascii="Cambria Math" w:hAnsi="Cambria Math"/>
                                    <w:i/>
                                  </w:rPr>
                                </m:ctrlPr>
                              </m:sSupPr>
                              <m:e>
                                <m:r>
                                  <w:rPr>
                                    <w:rFonts w:ascii="Cambria Math" w:hAnsi="Cambria Math"/>
                                  </w:rPr>
                                  <m:t>y</m:t>
                                </m:r>
                              </m:e>
                              <m:sup>
                                <m:r>
                                  <w:rPr>
                                    <w:rFonts w:ascii="Cambria Math" w:hAnsi="Cambria Math"/>
                                  </w:rPr>
                                  <m:t>2</m:t>
                                </m:r>
                              </m:sup>
                            </m:sSup>
                          </m:e>
                        </m:rad>
                      </m:e>
                    </m:d>
                  </m:e>
                  <m:sup>
                    <m:r>
                      <w:rPr>
                        <w:rFonts w:ascii="Cambria Math" w:hAnsi="Cambria Math"/>
                      </w:rPr>
                      <m:t>-6</m:t>
                    </m:r>
                  </m:sup>
                </m:sSup>
              </m:oMath>
            </m:oMathPara>
          </w:p>
        </w:tc>
      </w:tr>
    </w:tbl>
    <w:p w:rsidR="001640FA" w:rsidRDefault="001640FA" w:rsidP="001640FA"/>
    <w:p w:rsidR="001640FA" w:rsidRDefault="001640FA" w:rsidP="001640FA">
      <w:pPr>
        <w:spacing w:line="480" w:lineRule="auto"/>
      </w:pPr>
    </w:p>
    <w:p w:rsidR="001640FA" w:rsidRPr="00E361FD" w:rsidRDefault="001640FA" w:rsidP="001640FA"/>
    <w:p w:rsidR="001640FA" w:rsidRDefault="001640FA" w:rsidP="001640FA"/>
    <w:p w:rsidR="001640FA" w:rsidRPr="001D6FFF" w:rsidRDefault="001640FA" w:rsidP="001640FA">
      <w:pPr>
        <w:rPr>
          <w:rFonts w:ascii="Tahoma" w:hAnsi="Tahoma" w:cs="Tahoma"/>
          <w:sz w:val="20"/>
          <w:szCs w:val="20"/>
        </w:rPr>
      </w:pPr>
      <w:r w:rsidRPr="001D6FFF">
        <w:rPr>
          <w:rFonts w:ascii="Tahoma" w:hAnsi="Tahoma" w:cs="Tahoma"/>
          <w:sz w:val="20"/>
          <w:szCs w:val="20"/>
        </w:rPr>
        <w:lastRenderedPageBreak/>
        <w:t>Common Core Math II</w:t>
      </w:r>
      <w:r w:rsidRPr="001D6FFF">
        <w:rPr>
          <w:rFonts w:ascii="Tahoma" w:hAnsi="Tahoma" w:cs="Tahoma"/>
          <w:sz w:val="20"/>
          <w:szCs w:val="20"/>
        </w:rPr>
        <w:tab/>
      </w:r>
      <w:r w:rsidRPr="001D6FFF">
        <w:rPr>
          <w:rFonts w:ascii="Tahoma" w:hAnsi="Tahoma" w:cs="Tahoma"/>
          <w:sz w:val="20"/>
          <w:szCs w:val="20"/>
        </w:rPr>
        <w:tab/>
      </w:r>
      <w:r w:rsidRPr="001D6FFF">
        <w:rPr>
          <w:rFonts w:ascii="Tahoma" w:hAnsi="Tahoma" w:cs="Tahoma"/>
          <w:sz w:val="20"/>
          <w:szCs w:val="20"/>
        </w:rPr>
        <w:tab/>
      </w:r>
      <w:r w:rsidRPr="001D6FFF">
        <w:rPr>
          <w:rFonts w:ascii="Tahoma" w:hAnsi="Tahoma" w:cs="Tahoma"/>
          <w:sz w:val="20"/>
          <w:szCs w:val="20"/>
        </w:rPr>
        <w:tab/>
        <w:t>Name</w:t>
      </w:r>
      <w:r w:rsidRPr="001D6FFF">
        <w:rPr>
          <w:rFonts w:ascii="Tahoma" w:hAnsi="Tahoma" w:cs="Tahoma"/>
          <w:sz w:val="20"/>
          <w:szCs w:val="20"/>
        </w:rPr>
        <w:tab/>
      </w:r>
      <w:r w:rsidRPr="001D6FFF">
        <w:rPr>
          <w:rFonts w:ascii="Tahoma" w:hAnsi="Tahoma" w:cs="Tahoma"/>
          <w:sz w:val="20"/>
          <w:szCs w:val="20"/>
        </w:rPr>
        <w:tab/>
      </w:r>
      <w:r w:rsidRPr="001D6FFF">
        <w:rPr>
          <w:rFonts w:ascii="Tahoma" w:hAnsi="Tahoma" w:cs="Tahoma"/>
          <w:sz w:val="20"/>
          <w:szCs w:val="20"/>
        </w:rPr>
        <w:tab/>
      </w:r>
      <w:r w:rsidRPr="001D6FFF">
        <w:rPr>
          <w:rFonts w:ascii="Tahoma" w:hAnsi="Tahoma" w:cs="Tahoma"/>
          <w:sz w:val="20"/>
          <w:szCs w:val="20"/>
        </w:rPr>
        <w:tab/>
      </w:r>
      <w:r w:rsidRPr="001D6FFF">
        <w:rPr>
          <w:rFonts w:ascii="Tahoma" w:hAnsi="Tahoma" w:cs="Tahoma"/>
          <w:sz w:val="20"/>
          <w:szCs w:val="20"/>
        </w:rPr>
        <w:tab/>
      </w:r>
      <w:r w:rsidRPr="001D6FFF">
        <w:rPr>
          <w:rFonts w:ascii="Tahoma" w:hAnsi="Tahoma" w:cs="Tahoma"/>
          <w:sz w:val="20"/>
          <w:szCs w:val="20"/>
        </w:rPr>
        <w:tab/>
        <w:t>Date</w:t>
      </w:r>
    </w:p>
    <w:p w:rsidR="001640FA" w:rsidRPr="001D6FFF" w:rsidRDefault="001640FA" w:rsidP="001640FA">
      <w:pPr>
        <w:pBdr>
          <w:top w:val="single" w:sz="4" w:space="1" w:color="auto" w:shadow="1"/>
          <w:left w:val="single" w:sz="4" w:space="4" w:color="auto" w:shadow="1"/>
          <w:bottom w:val="single" w:sz="4" w:space="1" w:color="auto" w:shadow="1"/>
          <w:right w:val="single" w:sz="4" w:space="4" w:color="auto" w:shadow="1"/>
        </w:pBdr>
        <w:rPr>
          <w:rFonts w:ascii="Tahoma" w:hAnsi="Tahoma" w:cs="Tahoma"/>
          <w:sz w:val="28"/>
          <w:szCs w:val="28"/>
        </w:rPr>
      </w:pPr>
      <w:r w:rsidRPr="001D6FFF">
        <w:rPr>
          <w:rFonts w:ascii="Tahoma" w:hAnsi="Tahoma" w:cs="Tahoma"/>
          <w:sz w:val="28"/>
          <w:szCs w:val="28"/>
        </w:rPr>
        <w:t>Solving Equations with Rational Exponents</w:t>
      </w:r>
    </w:p>
    <w:p w:rsidR="001640FA" w:rsidRPr="00244E82" w:rsidRDefault="001640FA" w:rsidP="001640FA">
      <w:pPr>
        <w:rPr>
          <w:rFonts w:asciiTheme="majorHAnsi" w:hAnsiTheme="majorHAnsi" w:cs="Tahoma"/>
          <w:b/>
          <w:sz w:val="20"/>
          <w:szCs w:val="20"/>
        </w:rPr>
      </w:pPr>
      <w:r w:rsidRPr="00244E82">
        <w:rPr>
          <w:rFonts w:asciiTheme="majorHAnsi" w:hAnsiTheme="majorHAnsi" w:cs="Tahoma"/>
          <w:b/>
          <w:sz w:val="20"/>
          <w:szCs w:val="20"/>
        </w:rPr>
        <w:t xml:space="preserve">Notes: </w:t>
      </w:r>
    </w:p>
    <w:p w:rsidR="001640FA" w:rsidRPr="00244E82" w:rsidRDefault="001640FA" w:rsidP="001640FA">
      <w:pPr>
        <w:rPr>
          <w:rFonts w:asciiTheme="majorHAnsi" w:hAnsiTheme="majorHAnsi" w:cs="Tahoma"/>
          <w:sz w:val="20"/>
          <w:szCs w:val="20"/>
        </w:rPr>
      </w:pPr>
      <w:r w:rsidRPr="00244E82">
        <w:rPr>
          <w:rFonts w:asciiTheme="majorHAnsi" w:hAnsiTheme="majorHAnsi" w:cs="Tahoma"/>
          <w:sz w:val="20"/>
          <w:szCs w:val="20"/>
        </w:rPr>
        <w:t xml:space="preserve">You know a lot about inverses in mathematics – we use them every time we solve equations. </w:t>
      </w:r>
    </w:p>
    <w:p w:rsidR="001640FA" w:rsidRPr="00244E82" w:rsidRDefault="001640FA" w:rsidP="001640FA">
      <w:pPr>
        <w:rPr>
          <w:rFonts w:asciiTheme="majorHAnsi" w:hAnsiTheme="majorHAnsi" w:cs="Tahoma"/>
          <w:sz w:val="20"/>
          <w:szCs w:val="20"/>
        </w:rPr>
      </w:pPr>
      <w:r w:rsidRPr="00244E82">
        <w:rPr>
          <w:rFonts w:asciiTheme="majorHAnsi" w:hAnsiTheme="majorHAnsi" w:cs="Tahoma"/>
          <w:sz w:val="20"/>
          <w:szCs w:val="20"/>
        </w:rPr>
        <w:t>An “inverse” is…</w:t>
      </w:r>
    </w:p>
    <w:p w:rsidR="001640FA" w:rsidRPr="00244E82" w:rsidRDefault="001640FA" w:rsidP="001640FA">
      <w:pPr>
        <w:rPr>
          <w:rFonts w:asciiTheme="majorHAnsi" w:hAnsiTheme="majorHAnsi" w:cs="Tahoma"/>
          <w:sz w:val="20"/>
          <w:szCs w:val="20"/>
        </w:rPr>
      </w:pPr>
    </w:p>
    <w:p w:rsidR="001640FA" w:rsidRPr="00244E82" w:rsidRDefault="001640FA" w:rsidP="001640FA">
      <w:pPr>
        <w:rPr>
          <w:rFonts w:asciiTheme="majorHAnsi" w:hAnsiTheme="majorHAnsi" w:cs="Tahoma"/>
          <w:sz w:val="20"/>
          <w:szCs w:val="20"/>
        </w:rPr>
      </w:pPr>
      <w:r w:rsidRPr="00244E82">
        <w:rPr>
          <w:rFonts w:asciiTheme="majorHAnsi" w:hAnsiTheme="majorHAnsi" w:cs="Tahoma"/>
          <w:sz w:val="20"/>
          <w:szCs w:val="20"/>
        </w:rPr>
        <w:t xml:space="preserve">How do we apply inverses to radicals and rational exponents?  Remember our rule: </w:t>
      </w:r>
    </w:p>
    <w:p w:rsidR="001640FA" w:rsidRPr="00244E82" w:rsidRDefault="001640FA" w:rsidP="001640FA">
      <w:pPr>
        <w:rPr>
          <w:rFonts w:asciiTheme="majorHAnsi" w:hAnsiTheme="majorHAnsi" w:cs="Tahoma"/>
          <w:sz w:val="20"/>
          <w:szCs w:val="20"/>
        </w:rPr>
      </w:pPr>
      <m:oMathPara>
        <m:oMath>
          <m:rad>
            <m:radPr>
              <m:ctrlPr>
                <w:rPr>
                  <w:rFonts w:ascii="Cambria Math" w:hAnsi="Cambria Math" w:cs="Tahoma"/>
                  <w:i/>
                  <w:sz w:val="20"/>
                  <w:szCs w:val="20"/>
                </w:rPr>
              </m:ctrlPr>
            </m:radPr>
            <m:deg>
              <m:r>
                <w:rPr>
                  <w:rFonts w:ascii="Cambria Math" w:hAnsi="Cambria Math" w:cs="Tahoma"/>
                  <w:sz w:val="20"/>
                  <w:szCs w:val="20"/>
                </w:rPr>
                <m:t>n</m:t>
              </m:r>
            </m:deg>
            <m:e>
              <m:r>
                <w:rPr>
                  <w:rFonts w:ascii="Cambria Math" w:hAnsi="Cambria Math" w:cs="Tahoma"/>
                  <w:sz w:val="20"/>
                  <w:szCs w:val="20"/>
                </w:rPr>
                <m:t>x</m:t>
              </m:r>
            </m:e>
          </m:rad>
          <m:r>
            <w:rPr>
              <w:rFonts w:ascii="Cambria Math" w:hAnsi="Cambria Math" w:cs="Tahoma"/>
              <w:sz w:val="20"/>
              <w:szCs w:val="20"/>
            </w:rPr>
            <m:t>=</m:t>
          </m:r>
          <m:sSup>
            <m:sSupPr>
              <m:ctrlPr>
                <w:rPr>
                  <w:rFonts w:ascii="Cambria Math" w:hAnsi="Cambria Math" w:cs="Tahoma"/>
                  <w:i/>
                  <w:sz w:val="20"/>
                  <w:szCs w:val="20"/>
                </w:rPr>
              </m:ctrlPr>
            </m:sSupPr>
            <m:e>
              <m:r>
                <w:rPr>
                  <w:rFonts w:ascii="Cambria Math" w:hAnsi="Cambria Math" w:cs="Tahoma"/>
                  <w:sz w:val="20"/>
                  <w:szCs w:val="20"/>
                </w:rPr>
                <m:t>x</m:t>
              </m:r>
            </m:e>
            <m:sup>
              <m:f>
                <m:fPr>
                  <m:ctrlPr>
                    <w:rPr>
                      <w:rFonts w:ascii="Cambria Math" w:hAnsi="Cambria Math" w:cs="Tahoma"/>
                      <w:i/>
                      <w:sz w:val="20"/>
                      <w:szCs w:val="20"/>
                    </w:rPr>
                  </m:ctrlPr>
                </m:fPr>
                <m:num>
                  <m:r>
                    <w:rPr>
                      <w:rFonts w:ascii="Cambria Math" w:hAnsi="Cambria Math" w:cs="Tahoma"/>
                      <w:sz w:val="20"/>
                      <w:szCs w:val="20"/>
                    </w:rPr>
                    <m:t>1</m:t>
                  </m:r>
                </m:num>
                <m:den>
                  <m:r>
                    <w:rPr>
                      <w:rFonts w:ascii="Cambria Math" w:hAnsi="Cambria Math" w:cs="Tahoma"/>
                      <w:sz w:val="20"/>
                      <w:szCs w:val="20"/>
                    </w:rPr>
                    <m:t>n</m:t>
                  </m:r>
                </m:den>
              </m:f>
            </m:sup>
          </m:sSup>
        </m:oMath>
      </m:oMathPara>
    </w:p>
    <w:p w:rsidR="001640FA" w:rsidRPr="00244E82" w:rsidRDefault="001640FA" w:rsidP="001640FA">
      <w:pPr>
        <w:rPr>
          <w:rFonts w:asciiTheme="majorHAnsi" w:hAnsiTheme="majorHAnsi" w:cs="Tahoma"/>
          <w:sz w:val="20"/>
          <w:szCs w:val="20"/>
        </w:rPr>
      </w:pPr>
      <w:r w:rsidRPr="00244E82">
        <w:rPr>
          <w:rFonts w:asciiTheme="majorHAnsi" w:hAnsiTheme="majorHAnsi" w:cs="Tahoma"/>
          <w:sz w:val="20"/>
          <w:szCs w:val="20"/>
        </w:rPr>
        <w:t>We will use this to solve for the given variables.</w:t>
      </w:r>
    </w:p>
    <w:p w:rsidR="001640FA" w:rsidRPr="00244E82" w:rsidRDefault="001640FA" w:rsidP="001640FA">
      <w:pPr>
        <w:rPr>
          <w:rFonts w:asciiTheme="majorHAnsi" w:hAnsiTheme="majorHAnsi" w:cs="Tahoma"/>
          <w:b/>
          <w:sz w:val="20"/>
          <w:szCs w:val="20"/>
        </w:rPr>
      </w:pPr>
      <w:r w:rsidRPr="00244E82">
        <w:rPr>
          <w:rFonts w:asciiTheme="majorHAnsi" w:hAnsiTheme="majorHAnsi" w:cs="Tahoma"/>
          <w:b/>
          <w:sz w:val="20"/>
          <w:szCs w:val="20"/>
        </w:rPr>
        <w:t>Example 1:</w:t>
      </w:r>
      <w:r w:rsidRPr="00244E82">
        <w:rPr>
          <w:rFonts w:asciiTheme="majorHAnsi" w:hAnsiTheme="majorHAnsi" w:cs="Tahoma"/>
          <w:b/>
          <w:sz w:val="20"/>
          <w:szCs w:val="20"/>
        </w:rPr>
        <w:tab/>
      </w:r>
      <w:r w:rsidRPr="00244E82">
        <w:rPr>
          <w:rFonts w:asciiTheme="majorHAnsi" w:hAnsiTheme="majorHAnsi" w:cs="Tahoma"/>
          <w:b/>
          <w:sz w:val="20"/>
          <w:szCs w:val="20"/>
        </w:rPr>
        <w:tab/>
      </w:r>
      <w:r w:rsidRPr="00244E82">
        <w:rPr>
          <w:rFonts w:asciiTheme="majorHAnsi" w:hAnsiTheme="majorHAnsi" w:cs="Tahoma"/>
          <w:b/>
          <w:sz w:val="20"/>
          <w:szCs w:val="20"/>
        </w:rPr>
        <w:tab/>
      </w:r>
      <w:r w:rsidRPr="00244E82">
        <w:rPr>
          <w:rFonts w:asciiTheme="majorHAnsi" w:hAnsiTheme="majorHAnsi" w:cs="Tahoma"/>
          <w:b/>
          <w:sz w:val="20"/>
          <w:szCs w:val="20"/>
        </w:rPr>
        <w:tab/>
        <w:t>Example 2:</w:t>
      </w:r>
      <w:r w:rsidRPr="00244E82">
        <w:rPr>
          <w:rFonts w:asciiTheme="majorHAnsi" w:hAnsiTheme="majorHAnsi" w:cs="Tahoma"/>
          <w:b/>
          <w:sz w:val="20"/>
          <w:szCs w:val="20"/>
        </w:rPr>
        <w:tab/>
      </w:r>
      <w:r w:rsidRPr="00244E82">
        <w:rPr>
          <w:rFonts w:asciiTheme="majorHAnsi" w:hAnsiTheme="majorHAnsi" w:cs="Tahoma"/>
          <w:b/>
          <w:sz w:val="20"/>
          <w:szCs w:val="20"/>
        </w:rPr>
        <w:tab/>
      </w:r>
      <w:r w:rsidRPr="00244E82">
        <w:rPr>
          <w:rFonts w:asciiTheme="majorHAnsi" w:hAnsiTheme="majorHAnsi" w:cs="Tahoma"/>
          <w:b/>
          <w:sz w:val="20"/>
          <w:szCs w:val="20"/>
        </w:rPr>
        <w:tab/>
      </w:r>
      <w:r w:rsidRPr="00244E82">
        <w:rPr>
          <w:rFonts w:asciiTheme="majorHAnsi" w:hAnsiTheme="majorHAnsi" w:cs="Tahoma"/>
          <w:b/>
          <w:sz w:val="20"/>
          <w:szCs w:val="20"/>
        </w:rPr>
        <w:tab/>
        <w:t>Example 3:</w:t>
      </w:r>
    </w:p>
    <w:p w:rsidR="001640FA" w:rsidRPr="00244E82" w:rsidRDefault="001640FA" w:rsidP="001640FA">
      <w:pPr>
        <w:rPr>
          <w:rFonts w:asciiTheme="majorHAnsi" w:eastAsiaTheme="minorEastAsia" w:hAnsiTheme="majorHAnsi" w:cs="Tahoma"/>
          <w:sz w:val="20"/>
          <w:szCs w:val="20"/>
        </w:rPr>
      </w:pPr>
      <m:oMath>
        <m:rad>
          <m:radPr>
            <m:ctrlPr>
              <w:rPr>
                <w:rFonts w:ascii="Cambria Math" w:hAnsi="Cambria Math" w:cs="Tahoma"/>
                <w:i/>
                <w:sz w:val="20"/>
                <w:szCs w:val="20"/>
              </w:rPr>
            </m:ctrlPr>
          </m:radPr>
          <m:deg>
            <m:r>
              <w:rPr>
                <w:rFonts w:ascii="Cambria Math" w:hAnsi="Cambria Math" w:cs="Tahoma"/>
                <w:sz w:val="20"/>
                <w:szCs w:val="20"/>
              </w:rPr>
              <m:t>6</m:t>
            </m:r>
          </m:deg>
          <m:e>
            <m:r>
              <w:rPr>
                <w:rFonts w:ascii="Cambria Math" w:hAnsi="Cambria Math" w:cs="Tahoma"/>
                <w:sz w:val="20"/>
                <w:szCs w:val="20"/>
              </w:rPr>
              <m:t>x</m:t>
            </m:r>
          </m:e>
        </m:rad>
        <m:r>
          <w:rPr>
            <w:rFonts w:ascii="Cambria Math" w:hAnsi="Cambria Math" w:cs="Tahoma"/>
            <w:sz w:val="20"/>
            <w:szCs w:val="20"/>
          </w:rPr>
          <m:t>=18</m:t>
        </m:r>
      </m:oMath>
      <w:r w:rsidRPr="00244E82">
        <w:rPr>
          <w:rFonts w:asciiTheme="majorHAnsi" w:eastAsiaTheme="minorEastAsia" w:hAnsiTheme="majorHAnsi" w:cs="Tahoma"/>
          <w:sz w:val="20"/>
          <w:szCs w:val="20"/>
        </w:rPr>
        <w:t xml:space="preserve"> </w:t>
      </w:r>
      <w:r w:rsidRPr="00244E82">
        <w:rPr>
          <w:rFonts w:asciiTheme="majorHAnsi" w:eastAsiaTheme="minorEastAsia" w:hAnsiTheme="majorHAnsi" w:cs="Tahoma"/>
          <w:sz w:val="20"/>
          <w:szCs w:val="20"/>
        </w:rPr>
        <w:tab/>
      </w:r>
      <w:r w:rsidRPr="00244E82">
        <w:rPr>
          <w:rFonts w:asciiTheme="majorHAnsi" w:eastAsiaTheme="minorEastAsia" w:hAnsiTheme="majorHAnsi" w:cs="Tahoma"/>
          <w:sz w:val="20"/>
          <w:szCs w:val="20"/>
        </w:rPr>
        <w:tab/>
      </w:r>
      <w:r w:rsidRPr="00244E82">
        <w:rPr>
          <w:rFonts w:asciiTheme="majorHAnsi" w:eastAsiaTheme="minorEastAsia" w:hAnsiTheme="majorHAnsi" w:cs="Tahoma"/>
          <w:sz w:val="20"/>
          <w:szCs w:val="20"/>
        </w:rPr>
        <w:tab/>
      </w:r>
      <w:r w:rsidRPr="00244E82">
        <w:rPr>
          <w:rFonts w:asciiTheme="majorHAnsi" w:eastAsiaTheme="minorEastAsia" w:hAnsiTheme="majorHAnsi" w:cs="Tahoma"/>
          <w:sz w:val="20"/>
          <w:szCs w:val="20"/>
        </w:rPr>
        <w:tab/>
      </w:r>
      <m:oMath>
        <m:rad>
          <m:radPr>
            <m:ctrlPr>
              <w:rPr>
                <w:rFonts w:ascii="Cambria Math" w:hAnsi="Cambria Math" w:cs="Tahoma"/>
                <w:i/>
                <w:sz w:val="20"/>
                <w:szCs w:val="20"/>
              </w:rPr>
            </m:ctrlPr>
          </m:radPr>
          <m:deg>
            <m:r>
              <w:rPr>
                <w:rFonts w:ascii="Cambria Math" w:hAnsi="Cambria Math" w:cs="Tahoma"/>
                <w:sz w:val="20"/>
                <w:szCs w:val="20"/>
              </w:rPr>
              <m:t>5</m:t>
            </m:r>
          </m:deg>
          <m:e>
            <m:sSup>
              <m:sSupPr>
                <m:ctrlPr>
                  <w:rPr>
                    <w:rFonts w:ascii="Cambria Math" w:hAnsi="Cambria Math" w:cs="Tahoma"/>
                    <w:i/>
                    <w:sz w:val="20"/>
                    <w:szCs w:val="20"/>
                  </w:rPr>
                </m:ctrlPr>
              </m:sSupPr>
              <m:e>
                <m:r>
                  <w:rPr>
                    <w:rFonts w:ascii="Cambria Math" w:hAnsi="Cambria Math" w:cs="Tahoma"/>
                    <w:sz w:val="20"/>
                    <w:szCs w:val="20"/>
                  </w:rPr>
                  <m:t>x</m:t>
                </m:r>
              </m:e>
              <m:sup>
                <m:r>
                  <w:rPr>
                    <w:rFonts w:ascii="Cambria Math" w:hAnsi="Cambria Math" w:cs="Tahoma"/>
                    <w:sz w:val="20"/>
                    <w:szCs w:val="20"/>
                  </w:rPr>
                  <m:t>4</m:t>
                </m:r>
              </m:sup>
            </m:sSup>
          </m:e>
        </m:rad>
        <m:r>
          <w:rPr>
            <w:rFonts w:ascii="Cambria Math" w:hAnsi="Cambria Math" w:cs="Tahoma"/>
            <w:sz w:val="20"/>
            <w:szCs w:val="20"/>
          </w:rPr>
          <m:t>=20</m:t>
        </m:r>
      </m:oMath>
      <w:r w:rsidRPr="00244E82">
        <w:rPr>
          <w:rFonts w:asciiTheme="majorHAnsi" w:eastAsiaTheme="minorEastAsia" w:hAnsiTheme="majorHAnsi" w:cs="Tahoma"/>
          <w:sz w:val="20"/>
          <w:szCs w:val="20"/>
        </w:rPr>
        <w:t xml:space="preserve"> </w:t>
      </w:r>
      <w:r w:rsidRPr="00244E82">
        <w:rPr>
          <w:rFonts w:asciiTheme="majorHAnsi" w:eastAsiaTheme="minorEastAsia" w:hAnsiTheme="majorHAnsi" w:cs="Tahoma"/>
          <w:sz w:val="20"/>
          <w:szCs w:val="20"/>
        </w:rPr>
        <w:tab/>
      </w:r>
      <w:r w:rsidRPr="00244E82">
        <w:rPr>
          <w:rFonts w:asciiTheme="majorHAnsi" w:eastAsiaTheme="minorEastAsia" w:hAnsiTheme="majorHAnsi" w:cs="Tahoma"/>
          <w:sz w:val="20"/>
          <w:szCs w:val="20"/>
        </w:rPr>
        <w:tab/>
      </w:r>
      <w:r w:rsidRPr="00244E82">
        <w:rPr>
          <w:rFonts w:asciiTheme="majorHAnsi" w:eastAsiaTheme="minorEastAsia" w:hAnsiTheme="majorHAnsi" w:cs="Tahoma"/>
          <w:sz w:val="20"/>
          <w:szCs w:val="20"/>
        </w:rPr>
        <w:tab/>
      </w:r>
      <m:oMath>
        <m:sSup>
          <m:sSupPr>
            <m:ctrlPr>
              <w:rPr>
                <w:rFonts w:ascii="Cambria Math" w:hAnsi="Cambria Math" w:cs="Tahoma"/>
                <w:i/>
                <w:sz w:val="20"/>
                <w:szCs w:val="20"/>
              </w:rPr>
            </m:ctrlPr>
          </m:sSupPr>
          <m:e>
            <m:d>
              <m:dPr>
                <m:ctrlPr>
                  <w:rPr>
                    <w:rFonts w:ascii="Cambria Math" w:hAnsi="Cambria Math" w:cs="Tahoma"/>
                    <w:i/>
                    <w:sz w:val="20"/>
                    <w:szCs w:val="20"/>
                  </w:rPr>
                </m:ctrlPr>
              </m:dPr>
              <m:e>
                <m:rad>
                  <m:radPr>
                    <m:ctrlPr>
                      <w:rPr>
                        <w:rFonts w:ascii="Cambria Math" w:hAnsi="Cambria Math" w:cs="Tahoma"/>
                        <w:i/>
                        <w:sz w:val="20"/>
                        <w:szCs w:val="20"/>
                      </w:rPr>
                    </m:ctrlPr>
                  </m:radPr>
                  <m:deg>
                    <m:r>
                      <w:rPr>
                        <w:rFonts w:ascii="Cambria Math" w:hAnsi="Cambria Math" w:cs="Tahoma"/>
                        <w:sz w:val="20"/>
                        <w:szCs w:val="20"/>
                      </w:rPr>
                      <m:t>3</m:t>
                    </m:r>
                  </m:deg>
                  <m:e>
                    <m:r>
                      <w:rPr>
                        <w:rFonts w:ascii="Cambria Math" w:hAnsi="Cambria Math" w:cs="Tahoma"/>
                        <w:sz w:val="20"/>
                        <w:szCs w:val="20"/>
                      </w:rPr>
                      <m:t>x</m:t>
                    </m:r>
                  </m:e>
                </m:rad>
              </m:e>
            </m:d>
          </m:e>
          <m:sup>
            <m:r>
              <w:rPr>
                <w:rFonts w:ascii="Cambria Math" w:hAnsi="Cambria Math" w:cs="Tahoma"/>
                <w:sz w:val="20"/>
                <w:szCs w:val="20"/>
              </w:rPr>
              <m:t>5</m:t>
            </m:r>
          </m:sup>
        </m:sSup>
        <m:r>
          <w:rPr>
            <w:rFonts w:ascii="Cambria Math" w:hAnsi="Cambria Math" w:cs="Tahoma"/>
            <w:sz w:val="20"/>
            <w:szCs w:val="20"/>
          </w:rPr>
          <m:t>=20</m:t>
        </m:r>
      </m:oMath>
    </w:p>
    <w:p w:rsidR="001640FA" w:rsidRPr="00244E82" w:rsidRDefault="001640FA" w:rsidP="001640FA">
      <w:pPr>
        <w:rPr>
          <w:rFonts w:asciiTheme="majorHAnsi" w:eastAsiaTheme="minorEastAsia" w:hAnsiTheme="majorHAnsi" w:cs="Tahoma"/>
          <w:sz w:val="20"/>
          <w:szCs w:val="20"/>
        </w:rPr>
      </w:pPr>
      <w:r w:rsidRPr="00244E82">
        <w:rPr>
          <w:rFonts w:asciiTheme="majorHAnsi" w:eastAsiaTheme="minorEastAsia" w:hAnsiTheme="majorHAnsi" w:cs="Tahoma"/>
          <w:sz w:val="20"/>
          <w:szCs w:val="20"/>
        </w:rPr>
        <w:t xml:space="preserve"> </w:t>
      </w:r>
    </w:p>
    <w:p w:rsidR="001640FA" w:rsidRPr="00244E82" w:rsidRDefault="001640FA" w:rsidP="001640FA">
      <w:pPr>
        <w:rPr>
          <w:rFonts w:asciiTheme="majorHAnsi" w:hAnsiTheme="majorHAnsi" w:cs="Tahoma"/>
          <w:sz w:val="20"/>
          <w:szCs w:val="20"/>
        </w:rPr>
      </w:pPr>
    </w:p>
    <w:p w:rsidR="001640FA" w:rsidRPr="00244E82" w:rsidRDefault="001640FA" w:rsidP="001640FA">
      <w:pPr>
        <w:rPr>
          <w:rFonts w:asciiTheme="majorHAnsi" w:hAnsiTheme="majorHAnsi" w:cs="Tahoma"/>
          <w:b/>
          <w:sz w:val="20"/>
          <w:szCs w:val="20"/>
        </w:rPr>
      </w:pPr>
      <w:r w:rsidRPr="00244E82">
        <w:rPr>
          <w:rFonts w:asciiTheme="majorHAnsi" w:hAnsiTheme="majorHAnsi" w:cs="Tahoma"/>
          <w:b/>
          <w:sz w:val="20"/>
          <w:szCs w:val="20"/>
        </w:rPr>
        <w:t xml:space="preserve">Practice: </w:t>
      </w:r>
    </w:p>
    <w:p w:rsidR="001640FA" w:rsidRPr="00244E82" w:rsidRDefault="001640FA" w:rsidP="001640FA">
      <w:pPr>
        <w:rPr>
          <w:rFonts w:asciiTheme="majorHAnsi" w:hAnsiTheme="majorHAnsi" w:cs="Tahoma"/>
          <w:sz w:val="20"/>
          <w:szCs w:val="20"/>
        </w:rPr>
      </w:pPr>
    </w:p>
    <w:tbl>
      <w:tblPr>
        <w:tblStyle w:val="TableGrid"/>
        <w:tblpPr w:leftFromText="180" w:rightFromText="180" w:vertAnchor="text" w:tblpY="1"/>
        <w:tblOverlap w:val="never"/>
        <w:tblW w:w="0" w:type="auto"/>
        <w:tblBorders>
          <w:top w:val="none" w:sz="0" w:space="0" w:color="auto"/>
          <w:left w:val="none" w:sz="0" w:space="0" w:color="auto"/>
          <w:bottom w:val="none" w:sz="0" w:space="0" w:color="auto"/>
        </w:tblBorders>
        <w:tblLook w:val="04A0" w:firstRow="1" w:lastRow="0" w:firstColumn="1" w:lastColumn="0" w:noHBand="0" w:noVBand="1"/>
      </w:tblPr>
      <w:tblGrid>
        <w:gridCol w:w="730"/>
        <w:gridCol w:w="3778"/>
        <w:gridCol w:w="3778"/>
      </w:tblGrid>
      <w:tr w:rsidR="001640FA" w:rsidRPr="00244E82" w:rsidTr="00FA1631">
        <w:tc>
          <w:tcPr>
            <w:tcW w:w="730" w:type="dxa"/>
            <w:shd w:val="clear" w:color="auto" w:fill="BFBFBF" w:themeFill="background1" w:themeFillShade="BF"/>
            <w:vAlign w:val="center"/>
          </w:tcPr>
          <w:p w:rsidR="001640FA" w:rsidRPr="00244E82" w:rsidRDefault="001640FA" w:rsidP="00FA1631">
            <w:pPr>
              <w:jc w:val="center"/>
              <w:rPr>
                <w:rFonts w:asciiTheme="majorHAnsi" w:hAnsiTheme="majorHAnsi" w:cs="Tahoma"/>
                <w:b/>
                <w:sz w:val="20"/>
                <w:szCs w:val="20"/>
              </w:rPr>
            </w:pPr>
            <w:r w:rsidRPr="00244E82">
              <w:rPr>
                <w:rFonts w:asciiTheme="majorHAnsi" w:hAnsiTheme="majorHAnsi" w:cs="Tahoma"/>
                <w:b/>
                <w:sz w:val="20"/>
                <w:szCs w:val="20"/>
              </w:rPr>
              <w:t>Skill</w:t>
            </w:r>
          </w:p>
        </w:tc>
        <w:tc>
          <w:tcPr>
            <w:tcW w:w="3778" w:type="dxa"/>
            <w:shd w:val="clear" w:color="auto" w:fill="BFBFBF" w:themeFill="background1" w:themeFillShade="BF"/>
          </w:tcPr>
          <w:p w:rsidR="001640FA" w:rsidRPr="00244E82" w:rsidRDefault="001640FA" w:rsidP="00FA1631">
            <w:pPr>
              <w:jc w:val="center"/>
              <w:rPr>
                <w:rFonts w:asciiTheme="majorHAnsi" w:hAnsiTheme="majorHAnsi" w:cs="Tahoma"/>
                <w:sz w:val="20"/>
                <w:szCs w:val="20"/>
              </w:rPr>
            </w:pPr>
            <w:r w:rsidRPr="00244E82">
              <w:rPr>
                <w:rFonts w:asciiTheme="majorHAnsi" w:hAnsiTheme="majorHAnsi" w:cs="Tahoma"/>
                <w:sz w:val="20"/>
                <w:szCs w:val="20"/>
              </w:rPr>
              <w:t>Partner A</w:t>
            </w:r>
          </w:p>
        </w:tc>
        <w:tc>
          <w:tcPr>
            <w:tcW w:w="3778" w:type="dxa"/>
            <w:shd w:val="clear" w:color="auto" w:fill="BFBFBF" w:themeFill="background1" w:themeFillShade="BF"/>
          </w:tcPr>
          <w:p w:rsidR="001640FA" w:rsidRPr="00244E82" w:rsidRDefault="001640FA" w:rsidP="00FA1631">
            <w:pPr>
              <w:jc w:val="center"/>
              <w:rPr>
                <w:rFonts w:asciiTheme="majorHAnsi" w:hAnsiTheme="majorHAnsi" w:cs="Tahoma"/>
                <w:sz w:val="20"/>
                <w:szCs w:val="20"/>
              </w:rPr>
            </w:pPr>
            <w:r w:rsidRPr="00244E82">
              <w:rPr>
                <w:rFonts w:asciiTheme="majorHAnsi" w:hAnsiTheme="majorHAnsi" w:cs="Tahoma"/>
                <w:sz w:val="20"/>
                <w:szCs w:val="20"/>
              </w:rPr>
              <w:t>Partner B</w:t>
            </w:r>
          </w:p>
        </w:tc>
      </w:tr>
      <w:tr w:rsidR="001640FA" w:rsidRPr="00244E82" w:rsidTr="00FA1631">
        <w:tc>
          <w:tcPr>
            <w:tcW w:w="730" w:type="dxa"/>
            <w:vAlign w:val="center"/>
          </w:tcPr>
          <w:p w:rsidR="001640FA" w:rsidRPr="00244E82" w:rsidRDefault="001640FA" w:rsidP="00FA1631">
            <w:pPr>
              <w:jc w:val="center"/>
              <w:rPr>
                <w:rFonts w:asciiTheme="majorHAnsi" w:eastAsia="Calibri" w:hAnsiTheme="majorHAnsi" w:cs="Tahoma"/>
                <w:b/>
                <w:sz w:val="20"/>
                <w:szCs w:val="20"/>
              </w:rPr>
            </w:pPr>
            <w:r w:rsidRPr="00244E82">
              <w:rPr>
                <w:rFonts w:asciiTheme="majorHAnsi" w:eastAsia="Calibri" w:hAnsiTheme="majorHAnsi" w:cs="Tahoma"/>
                <w:b/>
                <w:sz w:val="20"/>
                <w:szCs w:val="20"/>
              </w:rPr>
              <w:t>1</w:t>
            </w:r>
          </w:p>
        </w:tc>
        <w:tc>
          <w:tcPr>
            <w:tcW w:w="3778" w:type="dxa"/>
          </w:tcPr>
          <w:p w:rsidR="001640FA" w:rsidRPr="00244E82" w:rsidRDefault="001640FA" w:rsidP="00FA1631">
            <w:pPr>
              <w:jc w:val="center"/>
              <w:rPr>
                <w:rFonts w:asciiTheme="majorHAnsi" w:eastAsiaTheme="minorEastAsia" w:hAnsiTheme="majorHAnsi" w:cs="Tahoma"/>
                <w:sz w:val="20"/>
                <w:szCs w:val="20"/>
              </w:rPr>
            </w:pPr>
            <m:oMathPara>
              <m:oMath>
                <m:rad>
                  <m:radPr>
                    <m:ctrlPr>
                      <w:rPr>
                        <w:rFonts w:ascii="Cambria Math" w:hAnsi="Cambria Math" w:cs="Tahoma"/>
                        <w:i/>
                        <w:sz w:val="20"/>
                        <w:szCs w:val="20"/>
                      </w:rPr>
                    </m:ctrlPr>
                  </m:radPr>
                  <m:deg>
                    <m:r>
                      <w:rPr>
                        <w:rFonts w:ascii="Cambria Math" w:hAnsi="Cambria Math" w:cs="Tahoma"/>
                        <w:sz w:val="20"/>
                        <w:szCs w:val="20"/>
                      </w:rPr>
                      <m:t>4</m:t>
                    </m:r>
                  </m:deg>
                  <m:e>
                    <m:r>
                      <w:rPr>
                        <w:rFonts w:ascii="Cambria Math" w:hAnsi="Cambria Math" w:cs="Tahoma"/>
                        <w:sz w:val="20"/>
                        <w:szCs w:val="20"/>
                      </w:rPr>
                      <m:t>a</m:t>
                    </m:r>
                  </m:e>
                </m:rad>
                <m:r>
                  <w:rPr>
                    <w:rFonts w:ascii="Cambria Math" w:hAnsi="Cambria Math" w:cs="Tahoma"/>
                    <w:sz w:val="20"/>
                    <w:szCs w:val="20"/>
                  </w:rPr>
                  <m:t>=14</m:t>
                </m:r>
              </m:oMath>
            </m:oMathPara>
          </w:p>
          <w:p w:rsidR="001640FA" w:rsidRPr="00244E82" w:rsidRDefault="001640FA" w:rsidP="00FA1631">
            <w:pPr>
              <w:jc w:val="center"/>
              <w:rPr>
                <w:rFonts w:asciiTheme="majorHAnsi" w:eastAsiaTheme="minorEastAsia" w:hAnsiTheme="majorHAnsi" w:cs="Tahoma"/>
                <w:sz w:val="20"/>
                <w:szCs w:val="20"/>
              </w:rPr>
            </w:pPr>
          </w:p>
          <w:p w:rsidR="001640FA" w:rsidRPr="00244E82" w:rsidRDefault="001640FA" w:rsidP="00FA1631">
            <w:pPr>
              <w:jc w:val="center"/>
              <w:rPr>
                <w:rFonts w:asciiTheme="majorHAnsi" w:hAnsiTheme="majorHAnsi" w:cs="Tahoma"/>
                <w:sz w:val="20"/>
                <w:szCs w:val="20"/>
              </w:rPr>
            </w:pPr>
          </w:p>
        </w:tc>
        <w:tc>
          <w:tcPr>
            <w:tcW w:w="3778" w:type="dxa"/>
          </w:tcPr>
          <w:p w:rsidR="001640FA" w:rsidRPr="00244E82" w:rsidRDefault="001640FA" w:rsidP="00FA1631">
            <w:pPr>
              <w:jc w:val="center"/>
              <w:rPr>
                <w:rFonts w:asciiTheme="majorHAnsi" w:hAnsiTheme="majorHAnsi" w:cs="Tahoma"/>
                <w:sz w:val="20"/>
                <w:szCs w:val="20"/>
              </w:rPr>
            </w:pPr>
            <m:oMathPara>
              <m:oMath>
                <m:rad>
                  <m:radPr>
                    <m:ctrlPr>
                      <w:rPr>
                        <w:rFonts w:ascii="Cambria Math" w:hAnsi="Cambria Math" w:cs="Tahoma"/>
                        <w:i/>
                        <w:sz w:val="20"/>
                        <w:szCs w:val="20"/>
                      </w:rPr>
                    </m:ctrlPr>
                  </m:radPr>
                  <m:deg>
                    <m:r>
                      <w:rPr>
                        <w:rFonts w:ascii="Cambria Math" w:hAnsi="Cambria Math" w:cs="Tahoma"/>
                        <w:sz w:val="20"/>
                        <w:szCs w:val="20"/>
                      </w:rPr>
                      <m:t>5</m:t>
                    </m:r>
                  </m:deg>
                  <m:e>
                    <m:r>
                      <w:rPr>
                        <w:rFonts w:ascii="Cambria Math" w:hAnsi="Cambria Math" w:cs="Tahoma"/>
                        <w:sz w:val="20"/>
                        <w:szCs w:val="20"/>
                      </w:rPr>
                      <m:t>b</m:t>
                    </m:r>
                  </m:e>
                </m:rad>
                <m:r>
                  <w:rPr>
                    <w:rFonts w:ascii="Cambria Math" w:hAnsi="Cambria Math" w:cs="Tahoma"/>
                    <w:sz w:val="20"/>
                    <w:szCs w:val="20"/>
                  </w:rPr>
                  <m:t>=50</m:t>
                </m:r>
              </m:oMath>
            </m:oMathPara>
          </w:p>
        </w:tc>
      </w:tr>
      <w:tr w:rsidR="001640FA" w:rsidRPr="00244E82" w:rsidTr="00FA1631">
        <w:tc>
          <w:tcPr>
            <w:tcW w:w="730" w:type="dxa"/>
            <w:vAlign w:val="center"/>
          </w:tcPr>
          <w:p w:rsidR="001640FA" w:rsidRPr="00244E82" w:rsidRDefault="001640FA" w:rsidP="00FA1631">
            <w:pPr>
              <w:jc w:val="center"/>
              <w:rPr>
                <w:rFonts w:asciiTheme="majorHAnsi" w:eastAsia="Calibri" w:hAnsiTheme="majorHAnsi" w:cs="Tahoma"/>
                <w:b/>
                <w:sz w:val="20"/>
                <w:szCs w:val="20"/>
              </w:rPr>
            </w:pPr>
            <w:r w:rsidRPr="00244E82">
              <w:rPr>
                <w:rFonts w:asciiTheme="majorHAnsi" w:eastAsia="Calibri" w:hAnsiTheme="majorHAnsi" w:cs="Tahoma"/>
                <w:b/>
                <w:sz w:val="20"/>
                <w:szCs w:val="20"/>
              </w:rPr>
              <w:t>2</w:t>
            </w:r>
          </w:p>
        </w:tc>
        <w:tc>
          <w:tcPr>
            <w:tcW w:w="3778" w:type="dxa"/>
          </w:tcPr>
          <w:p w:rsidR="001640FA" w:rsidRPr="00244E82" w:rsidRDefault="001640FA" w:rsidP="00FA1631">
            <w:pPr>
              <w:jc w:val="center"/>
              <w:rPr>
                <w:rFonts w:asciiTheme="majorHAnsi" w:eastAsia="Calibri" w:hAnsiTheme="majorHAnsi" w:cs="Tahoma"/>
                <w:sz w:val="20"/>
                <w:szCs w:val="20"/>
              </w:rPr>
            </w:pPr>
            <m:oMathPara>
              <m:oMath>
                <m:rad>
                  <m:radPr>
                    <m:ctrlPr>
                      <w:rPr>
                        <w:rFonts w:ascii="Cambria Math" w:eastAsia="Calibri" w:hAnsi="Cambria Math" w:cs="Tahoma"/>
                        <w:i/>
                        <w:sz w:val="20"/>
                        <w:szCs w:val="20"/>
                      </w:rPr>
                    </m:ctrlPr>
                  </m:radPr>
                  <m:deg>
                    <m:r>
                      <w:rPr>
                        <w:rFonts w:ascii="Cambria Math" w:eastAsia="Calibri" w:hAnsi="Cambria Math" w:cs="Tahoma"/>
                        <w:sz w:val="20"/>
                        <w:szCs w:val="20"/>
                      </w:rPr>
                      <m:t>5</m:t>
                    </m:r>
                  </m:deg>
                  <m:e>
                    <m:sSup>
                      <m:sSupPr>
                        <m:ctrlPr>
                          <w:rPr>
                            <w:rFonts w:ascii="Cambria Math" w:eastAsia="Calibri" w:hAnsi="Cambria Math" w:cs="Tahoma"/>
                            <w:i/>
                            <w:sz w:val="20"/>
                            <w:szCs w:val="20"/>
                          </w:rPr>
                        </m:ctrlPr>
                      </m:sSupPr>
                      <m:e>
                        <m:r>
                          <w:rPr>
                            <w:rFonts w:ascii="Cambria Math" w:eastAsia="Calibri" w:hAnsi="Cambria Math" w:cs="Tahoma"/>
                            <w:sz w:val="20"/>
                            <w:szCs w:val="20"/>
                          </w:rPr>
                          <m:t>a</m:t>
                        </m:r>
                      </m:e>
                      <m:sup>
                        <m:r>
                          <w:rPr>
                            <w:rFonts w:ascii="Cambria Math" w:eastAsia="Calibri" w:hAnsi="Cambria Math" w:cs="Tahoma"/>
                            <w:sz w:val="20"/>
                            <w:szCs w:val="20"/>
                          </w:rPr>
                          <m:t>9</m:t>
                        </m:r>
                      </m:sup>
                    </m:sSup>
                  </m:e>
                </m:rad>
                <m:r>
                  <w:rPr>
                    <w:rFonts w:ascii="Cambria Math" w:eastAsia="Calibri" w:hAnsi="Cambria Math" w:cs="Tahoma"/>
                    <w:sz w:val="20"/>
                    <w:szCs w:val="20"/>
                  </w:rPr>
                  <m:t>=26</m:t>
                </m:r>
              </m:oMath>
            </m:oMathPara>
          </w:p>
          <w:p w:rsidR="001640FA" w:rsidRPr="00244E82" w:rsidRDefault="001640FA" w:rsidP="00FA1631">
            <w:pPr>
              <w:jc w:val="center"/>
              <w:rPr>
                <w:rFonts w:asciiTheme="majorHAnsi" w:eastAsia="Calibri" w:hAnsiTheme="majorHAnsi" w:cs="Tahoma"/>
                <w:sz w:val="20"/>
                <w:szCs w:val="20"/>
              </w:rPr>
            </w:pPr>
          </w:p>
          <w:p w:rsidR="001640FA" w:rsidRPr="00244E82" w:rsidRDefault="001640FA" w:rsidP="00FA1631">
            <w:pPr>
              <w:jc w:val="center"/>
              <w:rPr>
                <w:rFonts w:asciiTheme="majorHAnsi" w:eastAsia="Calibri" w:hAnsiTheme="majorHAnsi" w:cs="Tahoma"/>
                <w:sz w:val="20"/>
                <w:szCs w:val="20"/>
              </w:rPr>
            </w:pPr>
          </w:p>
        </w:tc>
        <w:tc>
          <w:tcPr>
            <w:tcW w:w="3778" w:type="dxa"/>
          </w:tcPr>
          <w:p w:rsidR="001640FA" w:rsidRPr="00244E82" w:rsidRDefault="001640FA" w:rsidP="00FA1631">
            <w:pPr>
              <w:jc w:val="center"/>
              <w:rPr>
                <w:rFonts w:asciiTheme="majorHAnsi" w:eastAsia="Calibri" w:hAnsiTheme="majorHAnsi" w:cs="Tahoma"/>
                <w:sz w:val="20"/>
                <w:szCs w:val="20"/>
              </w:rPr>
            </w:pPr>
            <m:oMathPara>
              <m:oMath>
                <m:rad>
                  <m:radPr>
                    <m:ctrlPr>
                      <w:rPr>
                        <w:rFonts w:ascii="Cambria Math" w:eastAsia="Calibri" w:hAnsi="Cambria Math" w:cs="Tahoma"/>
                        <w:i/>
                        <w:sz w:val="20"/>
                        <w:szCs w:val="20"/>
                      </w:rPr>
                    </m:ctrlPr>
                  </m:radPr>
                  <m:deg>
                    <m:r>
                      <w:rPr>
                        <w:rFonts w:ascii="Cambria Math" w:eastAsia="Calibri" w:hAnsi="Cambria Math" w:cs="Tahoma"/>
                        <w:sz w:val="20"/>
                        <w:szCs w:val="20"/>
                      </w:rPr>
                      <m:t>4</m:t>
                    </m:r>
                  </m:deg>
                  <m:e>
                    <m:sSup>
                      <m:sSupPr>
                        <m:ctrlPr>
                          <w:rPr>
                            <w:rFonts w:ascii="Cambria Math" w:eastAsia="Calibri" w:hAnsi="Cambria Math" w:cs="Tahoma"/>
                            <w:i/>
                            <w:sz w:val="20"/>
                            <w:szCs w:val="20"/>
                          </w:rPr>
                        </m:ctrlPr>
                      </m:sSupPr>
                      <m:e>
                        <m:r>
                          <w:rPr>
                            <w:rFonts w:ascii="Cambria Math" w:eastAsia="Calibri" w:hAnsi="Cambria Math" w:cs="Tahoma"/>
                            <w:sz w:val="20"/>
                            <w:szCs w:val="20"/>
                          </w:rPr>
                          <m:t>b</m:t>
                        </m:r>
                      </m:e>
                      <m:sup>
                        <m:r>
                          <w:rPr>
                            <w:rFonts w:ascii="Cambria Math" w:eastAsia="Calibri" w:hAnsi="Cambria Math" w:cs="Tahoma"/>
                            <w:sz w:val="20"/>
                            <w:szCs w:val="20"/>
                          </w:rPr>
                          <m:t>3</m:t>
                        </m:r>
                      </m:sup>
                    </m:sSup>
                  </m:e>
                </m:rad>
                <m:r>
                  <w:rPr>
                    <w:rFonts w:ascii="Cambria Math" w:eastAsia="Calibri" w:hAnsi="Cambria Math" w:cs="Tahoma"/>
                    <w:sz w:val="20"/>
                    <w:szCs w:val="20"/>
                  </w:rPr>
                  <m:t>=27</m:t>
                </m:r>
              </m:oMath>
            </m:oMathPara>
          </w:p>
        </w:tc>
      </w:tr>
      <w:tr w:rsidR="001640FA" w:rsidRPr="00244E82" w:rsidTr="00FA1631">
        <w:tc>
          <w:tcPr>
            <w:tcW w:w="730" w:type="dxa"/>
            <w:vAlign w:val="center"/>
          </w:tcPr>
          <w:p w:rsidR="001640FA" w:rsidRPr="00244E82" w:rsidRDefault="001640FA" w:rsidP="00FA1631">
            <w:pPr>
              <w:jc w:val="center"/>
              <w:rPr>
                <w:rFonts w:asciiTheme="majorHAnsi" w:eastAsia="Calibri" w:hAnsiTheme="majorHAnsi" w:cs="Tahoma"/>
                <w:b/>
                <w:sz w:val="20"/>
                <w:szCs w:val="20"/>
              </w:rPr>
            </w:pPr>
            <w:r w:rsidRPr="00244E82">
              <w:rPr>
                <w:rFonts w:asciiTheme="majorHAnsi" w:eastAsia="Calibri" w:hAnsiTheme="majorHAnsi" w:cs="Tahoma"/>
                <w:b/>
                <w:sz w:val="20"/>
                <w:szCs w:val="20"/>
              </w:rPr>
              <w:t>3</w:t>
            </w:r>
          </w:p>
        </w:tc>
        <w:tc>
          <w:tcPr>
            <w:tcW w:w="3778" w:type="dxa"/>
          </w:tcPr>
          <w:p w:rsidR="001640FA" w:rsidRPr="00244E82" w:rsidRDefault="001640FA" w:rsidP="00FA1631">
            <w:pPr>
              <w:jc w:val="center"/>
              <w:rPr>
                <w:rFonts w:asciiTheme="majorHAnsi" w:eastAsia="Calibri" w:hAnsiTheme="majorHAnsi" w:cs="Tahoma"/>
                <w:sz w:val="20"/>
                <w:szCs w:val="20"/>
              </w:rPr>
            </w:pPr>
            <m:oMathPara>
              <m:oMath>
                <m:sSup>
                  <m:sSupPr>
                    <m:ctrlPr>
                      <w:rPr>
                        <w:rFonts w:ascii="Cambria Math" w:eastAsia="Calibri" w:hAnsi="Cambria Math" w:cs="Tahoma"/>
                        <w:i/>
                        <w:sz w:val="20"/>
                        <w:szCs w:val="20"/>
                      </w:rPr>
                    </m:ctrlPr>
                  </m:sSupPr>
                  <m:e>
                    <m:d>
                      <m:dPr>
                        <m:ctrlPr>
                          <w:rPr>
                            <w:rFonts w:ascii="Cambria Math" w:eastAsia="Calibri" w:hAnsi="Cambria Math" w:cs="Tahoma"/>
                            <w:i/>
                            <w:sz w:val="20"/>
                            <w:szCs w:val="20"/>
                          </w:rPr>
                        </m:ctrlPr>
                      </m:dPr>
                      <m:e>
                        <m:rad>
                          <m:radPr>
                            <m:ctrlPr>
                              <w:rPr>
                                <w:rFonts w:ascii="Cambria Math" w:eastAsia="Calibri" w:hAnsi="Cambria Math" w:cs="Tahoma"/>
                                <w:i/>
                                <w:sz w:val="20"/>
                                <w:szCs w:val="20"/>
                              </w:rPr>
                            </m:ctrlPr>
                          </m:radPr>
                          <m:deg>
                            <m:r>
                              <w:rPr>
                                <w:rFonts w:ascii="Cambria Math" w:eastAsia="Calibri" w:hAnsi="Cambria Math" w:cs="Tahoma"/>
                                <w:sz w:val="20"/>
                                <w:szCs w:val="20"/>
                              </w:rPr>
                              <m:t>7</m:t>
                            </m:r>
                          </m:deg>
                          <m:e>
                            <m:r>
                              <w:rPr>
                                <w:rFonts w:ascii="Cambria Math" w:eastAsia="Calibri" w:hAnsi="Cambria Math" w:cs="Tahoma"/>
                                <w:sz w:val="20"/>
                                <w:szCs w:val="20"/>
                              </w:rPr>
                              <m:t>a</m:t>
                            </m:r>
                          </m:e>
                        </m:rad>
                      </m:e>
                    </m:d>
                  </m:e>
                  <m:sup>
                    <m:r>
                      <w:rPr>
                        <w:rFonts w:ascii="Cambria Math" w:eastAsia="Calibri" w:hAnsi="Cambria Math" w:cs="Tahoma"/>
                        <w:sz w:val="20"/>
                        <w:szCs w:val="20"/>
                      </w:rPr>
                      <m:t>3</m:t>
                    </m:r>
                  </m:sup>
                </m:sSup>
                <m:r>
                  <w:rPr>
                    <w:rFonts w:ascii="Cambria Math" w:eastAsia="Calibri" w:hAnsi="Cambria Math" w:cs="Tahoma"/>
                    <w:sz w:val="20"/>
                    <w:szCs w:val="20"/>
                  </w:rPr>
                  <m:t>=21</m:t>
                </m:r>
              </m:oMath>
            </m:oMathPara>
          </w:p>
          <w:p w:rsidR="001640FA" w:rsidRPr="00244E82" w:rsidRDefault="001640FA" w:rsidP="00FA1631">
            <w:pPr>
              <w:jc w:val="center"/>
              <w:rPr>
                <w:rFonts w:asciiTheme="majorHAnsi" w:eastAsia="Calibri" w:hAnsiTheme="majorHAnsi" w:cs="Tahoma"/>
                <w:sz w:val="20"/>
                <w:szCs w:val="20"/>
              </w:rPr>
            </w:pPr>
          </w:p>
          <w:p w:rsidR="001640FA" w:rsidRPr="00244E82" w:rsidRDefault="001640FA" w:rsidP="00FA1631">
            <w:pPr>
              <w:jc w:val="center"/>
              <w:rPr>
                <w:rFonts w:asciiTheme="majorHAnsi" w:eastAsia="Calibri" w:hAnsiTheme="majorHAnsi" w:cs="Tahoma"/>
                <w:sz w:val="20"/>
                <w:szCs w:val="20"/>
              </w:rPr>
            </w:pPr>
          </w:p>
        </w:tc>
        <w:tc>
          <w:tcPr>
            <w:tcW w:w="3778" w:type="dxa"/>
          </w:tcPr>
          <w:p w:rsidR="001640FA" w:rsidRPr="00244E82" w:rsidRDefault="001640FA" w:rsidP="00FA1631">
            <w:pPr>
              <w:jc w:val="center"/>
              <w:rPr>
                <w:rFonts w:asciiTheme="majorHAnsi" w:eastAsia="Calibri" w:hAnsiTheme="majorHAnsi" w:cs="Tahoma"/>
                <w:sz w:val="20"/>
                <w:szCs w:val="20"/>
              </w:rPr>
            </w:pPr>
            <m:oMathPara>
              <m:oMath>
                <m:sSup>
                  <m:sSupPr>
                    <m:ctrlPr>
                      <w:rPr>
                        <w:rFonts w:ascii="Cambria Math" w:eastAsia="Calibri" w:hAnsi="Cambria Math" w:cs="Tahoma"/>
                        <w:i/>
                        <w:sz w:val="20"/>
                        <w:szCs w:val="20"/>
                      </w:rPr>
                    </m:ctrlPr>
                  </m:sSupPr>
                  <m:e>
                    <m:d>
                      <m:dPr>
                        <m:ctrlPr>
                          <w:rPr>
                            <w:rFonts w:ascii="Cambria Math" w:eastAsia="Calibri" w:hAnsi="Cambria Math" w:cs="Tahoma"/>
                            <w:i/>
                            <w:sz w:val="20"/>
                            <w:szCs w:val="20"/>
                          </w:rPr>
                        </m:ctrlPr>
                      </m:dPr>
                      <m:e>
                        <m:rad>
                          <m:radPr>
                            <m:degHide m:val="1"/>
                            <m:ctrlPr>
                              <w:rPr>
                                <w:rFonts w:ascii="Cambria Math" w:eastAsia="Calibri" w:hAnsi="Cambria Math" w:cs="Tahoma"/>
                                <w:i/>
                                <w:sz w:val="20"/>
                                <w:szCs w:val="20"/>
                              </w:rPr>
                            </m:ctrlPr>
                          </m:radPr>
                          <m:deg/>
                          <m:e>
                            <m:r>
                              <w:rPr>
                                <w:rFonts w:ascii="Cambria Math" w:eastAsia="Calibri" w:hAnsi="Cambria Math" w:cs="Tahoma"/>
                                <w:sz w:val="20"/>
                                <w:szCs w:val="20"/>
                              </w:rPr>
                              <m:t>b</m:t>
                            </m:r>
                          </m:e>
                        </m:rad>
                      </m:e>
                    </m:d>
                  </m:e>
                  <m:sup>
                    <m:r>
                      <w:rPr>
                        <w:rFonts w:ascii="Cambria Math" w:eastAsia="Calibri" w:hAnsi="Cambria Math" w:cs="Tahoma"/>
                        <w:sz w:val="20"/>
                        <w:szCs w:val="20"/>
                      </w:rPr>
                      <m:t>5</m:t>
                    </m:r>
                  </m:sup>
                </m:sSup>
                <m:r>
                  <w:rPr>
                    <w:rFonts w:ascii="Cambria Math" w:eastAsia="Calibri" w:hAnsi="Cambria Math" w:cs="Tahoma"/>
                    <w:sz w:val="20"/>
                    <w:szCs w:val="20"/>
                  </w:rPr>
                  <m:t>=12</m:t>
                </m:r>
              </m:oMath>
            </m:oMathPara>
          </w:p>
        </w:tc>
      </w:tr>
      <w:tr w:rsidR="001640FA" w:rsidRPr="00244E82" w:rsidTr="00FA1631">
        <w:tc>
          <w:tcPr>
            <w:tcW w:w="730" w:type="dxa"/>
            <w:vAlign w:val="center"/>
          </w:tcPr>
          <w:p w:rsidR="001640FA" w:rsidRPr="00244E82" w:rsidRDefault="001640FA" w:rsidP="00FA1631">
            <w:pPr>
              <w:jc w:val="center"/>
              <w:rPr>
                <w:rFonts w:asciiTheme="majorHAnsi" w:eastAsia="Calibri" w:hAnsiTheme="majorHAnsi" w:cs="Tahoma"/>
                <w:b/>
                <w:sz w:val="20"/>
                <w:szCs w:val="20"/>
              </w:rPr>
            </w:pPr>
            <w:r w:rsidRPr="00244E82">
              <w:rPr>
                <w:rFonts w:asciiTheme="majorHAnsi" w:eastAsia="Calibri" w:hAnsiTheme="majorHAnsi" w:cs="Tahoma"/>
                <w:b/>
                <w:sz w:val="20"/>
                <w:szCs w:val="20"/>
              </w:rPr>
              <w:t>4</w:t>
            </w:r>
          </w:p>
        </w:tc>
        <w:tc>
          <w:tcPr>
            <w:tcW w:w="3778" w:type="dxa"/>
          </w:tcPr>
          <w:p w:rsidR="001640FA" w:rsidRPr="00244E82" w:rsidRDefault="001640FA" w:rsidP="00FA1631">
            <w:pPr>
              <w:jc w:val="center"/>
              <w:rPr>
                <w:rFonts w:asciiTheme="majorHAnsi" w:eastAsia="Calibri" w:hAnsiTheme="majorHAnsi" w:cs="Tahoma"/>
                <w:sz w:val="20"/>
                <w:szCs w:val="20"/>
              </w:rPr>
            </w:pPr>
            <m:oMathPara>
              <m:oMath>
                <m:sSup>
                  <m:sSupPr>
                    <m:ctrlPr>
                      <w:rPr>
                        <w:rFonts w:ascii="Cambria Math" w:eastAsia="Calibri" w:hAnsi="Cambria Math" w:cs="Tahoma"/>
                        <w:i/>
                        <w:sz w:val="20"/>
                        <w:szCs w:val="20"/>
                      </w:rPr>
                    </m:ctrlPr>
                  </m:sSupPr>
                  <m:e>
                    <m:r>
                      <w:rPr>
                        <w:rFonts w:ascii="Cambria Math" w:eastAsia="Calibri" w:hAnsi="Cambria Math" w:cs="Tahoma"/>
                        <w:sz w:val="20"/>
                        <w:szCs w:val="20"/>
                      </w:rPr>
                      <m:t>a</m:t>
                    </m:r>
                  </m:e>
                  <m:sup>
                    <m:box>
                      <m:boxPr>
                        <m:ctrlPr>
                          <w:rPr>
                            <w:rFonts w:ascii="Cambria Math" w:eastAsia="Calibri" w:hAnsi="Cambria Math" w:cs="Tahoma"/>
                            <w:i/>
                            <w:sz w:val="20"/>
                            <w:szCs w:val="20"/>
                          </w:rPr>
                        </m:ctrlPr>
                      </m:boxPr>
                      <m:e>
                        <m:argPr>
                          <m:argSz m:val="-1"/>
                        </m:argPr>
                        <m:f>
                          <m:fPr>
                            <m:ctrlPr>
                              <w:rPr>
                                <w:rFonts w:ascii="Cambria Math" w:eastAsia="Calibri" w:hAnsi="Cambria Math" w:cs="Tahoma"/>
                                <w:i/>
                                <w:sz w:val="20"/>
                                <w:szCs w:val="20"/>
                              </w:rPr>
                            </m:ctrlPr>
                          </m:fPr>
                          <m:num>
                            <m:r>
                              <w:rPr>
                                <w:rFonts w:ascii="Cambria Math" w:eastAsia="Calibri" w:hAnsi="Cambria Math" w:cs="Tahoma"/>
                                <w:sz w:val="20"/>
                                <w:szCs w:val="20"/>
                              </w:rPr>
                              <m:t>1</m:t>
                            </m:r>
                          </m:num>
                          <m:den>
                            <m:r>
                              <w:rPr>
                                <w:rFonts w:ascii="Cambria Math" w:eastAsia="Calibri" w:hAnsi="Cambria Math" w:cs="Tahoma"/>
                                <w:sz w:val="20"/>
                                <w:szCs w:val="20"/>
                              </w:rPr>
                              <m:t>5</m:t>
                            </m:r>
                          </m:den>
                        </m:f>
                      </m:e>
                    </m:box>
                  </m:sup>
                </m:sSup>
                <m:r>
                  <w:rPr>
                    <w:rFonts w:ascii="Cambria Math" w:eastAsia="Calibri" w:hAnsi="Cambria Math" w:cs="Tahoma"/>
                    <w:sz w:val="20"/>
                    <w:szCs w:val="20"/>
                  </w:rPr>
                  <m:t>=50</m:t>
                </m:r>
              </m:oMath>
            </m:oMathPara>
          </w:p>
          <w:p w:rsidR="001640FA" w:rsidRPr="00244E82" w:rsidRDefault="001640FA" w:rsidP="00FA1631">
            <w:pPr>
              <w:jc w:val="center"/>
              <w:rPr>
                <w:rFonts w:asciiTheme="majorHAnsi" w:eastAsia="Calibri" w:hAnsiTheme="majorHAnsi" w:cs="Tahoma"/>
                <w:sz w:val="20"/>
                <w:szCs w:val="20"/>
              </w:rPr>
            </w:pPr>
          </w:p>
          <w:p w:rsidR="001640FA" w:rsidRPr="00244E82" w:rsidRDefault="001640FA" w:rsidP="00FA1631">
            <w:pPr>
              <w:jc w:val="center"/>
              <w:rPr>
                <w:rFonts w:asciiTheme="majorHAnsi" w:eastAsia="Calibri" w:hAnsiTheme="majorHAnsi" w:cs="Tahoma"/>
                <w:sz w:val="20"/>
                <w:szCs w:val="20"/>
              </w:rPr>
            </w:pPr>
          </w:p>
        </w:tc>
        <w:tc>
          <w:tcPr>
            <w:tcW w:w="3778" w:type="dxa"/>
          </w:tcPr>
          <w:p w:rsidR="001640FA" w:rsidRPr="00244E82" w:rsidRDefault="001640FA" w:rsidP="00FA1631">
            <w:pPr>
              <w:jc w:val="center"/>
              <w:rPr>
                <w:rFonts w:asciiTheme="majorHAnsi" w:eastAsia="Calibri" w:hAnsiTheme="majorHAnsi" w:cs="Tahoma"/>
                <w:sz w:val="20"/>
                <w:szCs w:val="20"/>
              </w:rPr>
            </w:pPr>
            <m:oMathPara>
              <m:oMath>
                <m:sSup>
                  <m:sSupPr>
                    <m:ctrlPr>
                      <w:rPr>
                        <w:rFonts w:ascii="Cambria Math" w:eastAsia="Calibri" w:hAnsi="Cambria Math" w:cs="Tahoma"/>
                        <w:i/>
                        <w:sz w:val="20"/>
                        <w:szCs w:val="20"/>
                      </w:rPr>
                    </m:ctrlPr>
                  </m:sSupPr>
                  <m:e>
                    <m:r>
                      <w:rPr>
                        <w:rFonts w:ascii="Cambria Math" w:eastAsia="Calibri" w:hAnsi="Cambria Math" w:cs="Tahoma"/>
                        <w:sz w:val="20"/>
                        <w:szCs w:val="20"/>
                      </w:rPr>
                      <m:t>b</m:t>
                    </m:r>
                  </m:e>
                  <m:sup>
                    <m:box>
                      <m:boxPr>
                        <m:ctrlPr>
                          <w:rPr>
                            <w:rFonts w:ascii="Cambria Math" w:eastAsia="Calibri" w:hAnsi="Cambria Math" w:cs="Tahoma"/>
                            <w:i/>
                            <w:sz w:val="20"/>
                            <w:szCs w:val="20"/>
                          </w:rPr>
                        </m:ctrlPr>
                      </m:boxPr>
                      <m:e>
                        <m:argPr>
                          <m:argSz m:val="-1"/>
                        </m:argPr>
                        <m:f>
                          <m:fPr>
                            <m:ctrlPr>
                              <w:rPr>
                                <w:rFonts w:ascii="Cambria Math" w:eastAsia="Calibri" w:hAnsi="Cambria Math" w:cs="Tahoma"/>
                                <w:i/>
                                <w:sz w:val="20"/>
                                <w:szCs w:val="20"/>
                              </w:rPr>
                            </m:ctrlPr>
                          </m:fPr>
                          <m:num>
                            <m:r>
                              <w:rPr>
                                <w:rFonts w:ascii="Cambria Math" w:eastAsia="Calibri" w:hAnsi="Cambria Math" w:cs="Tahoma"/>
                                <w:sz w:val="20"/>
                                <w:szCs w:val="20"/>
                              </w:rPr>
                              <m:t>1</m:t>
                            </m:r>
                          </m:num>
                          <m:den>
                            <m:r>
                              <w:rPr>
                                <w:rFonts w:ascii="Cambria Math" w:eastAsia="Calibri" w:hAnsi="Cambria Math" w:cs="Tahoma"/>
                                <w:sz w:val="20"/>
                                <w:szCs w:val="20"/>
                              </w:rPr>
                              <m:t>4</m:t>
                            </m:r>
                          </m:den>
                        </m:f>
                      </m:e>
                    </m:box>
                  </m:sup>
                </m:sSup>
                <m:r>
                  <w:rPr>
                    <w:rFonts w:ascii="Cambria Math" w:eastAsia="Calibri" w:hAnsi="Cambria Math" w:cs="Tahoma"/>
                    <w:sz w:val="20"/>
                    <w:szCs w:val="20"/>
                  </w:rPr>
                  <m:t>=14</m:t>
                </m:r>
              </m:oMath>
            </m:oMathPara>
          </w:p>
        </w:tc>
      </w:tr>
      <w:tr w:rsidR="001640FA" w:rsidRPr="00244E82" w:rsidTr="00FA1631">
        <w:tc>
          <w:tcPr>
            <w:tcW w:w="730" w:type="dxa"/>
            <w:vAlign w:val="center"/>
          </w:tcPr>
          <w:p w:rsidR="001640FA" w:rsidRPr="00244E82" w:rsidRDefault="001640FA" w:rsidP="00FA1631">
            <w:pPr>
              <w:jc w:val="center"/>
              <w:rPr>
                <w:rFonts w:asciiTheme="majorHAnsi" w:eastAsia="Calibri" w:hAnsiTheme="majorHAnsi" w:cs="Tahoma"/>
                <w:b/>
                <w:sz w:val="20"/>
                <w:szCs w:val="20"/>
              </w:rPr>
            </w:pPr>
            <w:r w:rsidRPr="00244E82">
              <w:rPr>
                <w:rFonts w:asciiTheme="majorHAnsi" w:eastAsia="Calibri" w:hAnsiTheme="majorHAnsi" w:cs="Tahoma"/>
                <w:b/>
                <w:sz w:val="20"/>
                <w:szCs w:val="20"/>
              </w:rPr>
              <w:t>5</w:t>
            </w:r>
          </w:p>
        </w:tc>
        <w:tc>
          <w:tcPr>
            <w:tcW w:w="3778" w:type="dxa"/>
          </w:tcPr>
          <w:p w:rsidR="001640FA" w:rsidRPr="00244E82" w:rsidRDefault="001640FA" w:rsidP="00FA1631">
            <w:pPr>
              <w:jc w:val="center"/>
              <w:rPr>
                <w:rFonts w:asciiTheme="majorHAnsi" w:eastAsia="Calibri" w:hAnsiTheme="majorHAnsi" w:cs="Tahoma"/>
                <w:sz w:val="20"/>
                <w:szCs w:val="20"/>
              </w:rPr>
            </w:pPr>
            <m:oMathPara>
              <m:oMath>
                <m:sSup>
                  <m:sSupPr>
                    <m:ctrlPr>
                      <w:rPr>
                        <w:rFonts w:ascii="Cambria Math" w:eastAsia="Calibri" w:hAnsi="Cambria Math" w:cs="Tahoma"/>
                        <w:i/>
                        <w:sz w:val="20"/>
                        <w:szCs w:val="20"/>
                      </w:rPr>
                    </m:ctrlPr>
                  </m:sSupPr>
                  <m:e>
                    <m:r>
                      <w:rPr>
                        <w:rFonts w:ascii="Cambria Math" w:eastAsia="Calibri" w:hAnsi="Cambria Math" w:cs="Tahoma"/>
                        <w:sz w:val="20"/>
                        <w:szCs w:val="20"/>
                      </w:rPr>
                      <m:t>a</m:t>
                    </m:r>
                  </m:e>
                  <m:sup>
                    <m:box>
                      <m:boxPr>
                        <m:ctrlPr>
                          <w:rPr>
                            <w:rFonts w:ascii="Cambria Math" w:eastAsia="Calibri" w:hAnsi="Cambria Math" w:cs="Tahoma"/>
                            <w:i/>
                            <w:sz w:val="20"/>
                            <w:szCs w:val="20"/>
                          </w:rPr>
                        </m:ctrlPr>
                      </m:boxPr>
                      <m:e>
                        <m:argPr>
                          <m:argSz m:val="-1"/>
                        </m:argPr>
                        <m:f>
                          <m:fPr>
                            <m:ctrlPr>
                              <w:rPr>
                                <w:rFonts w:ascii="Cambria Math" w:eastAsia="Calibri" w:hAnsi="Cambria Math" w:cs="Tahoma"/>
                                <w:i/>
                                <w:sz w:val="20"/>
                                <w:szCs w:val="20"/>
                              </w:rPr>
                            </m:ctrlPr>
                          </m:fPr>
                          <m:num>
                            <m:r>
                              <w:rPr>
                                <w:rFonts w:ascii="Cambria Math" w:eastAsia="Calibri" w:hAnsi="Cambria Math" w:cs="Tahoma"/>
                                <w:sz w:val="20"/>
                                <w:szCs w:val="20"/>
                              </w:rPr>
                              <m:t>3</m:t>
                            </m:r>
                          </m:num>
                          <m:den>
                            <m:r>
                              <w:rPr>
                                <w:rFonts w:ascii="Cambria Math" w:eastAsia="Calibri" w:hAnsi="Cambria Math" w:cs="Tahoma"/>
                                <w:sz w:val="20"/>
                                <w:szCs w:val="20"/>
                              </w:rPr>
                              <m:t>4</m:t>
                            </m:r>
                          </m:den>
                        </m:f>
                      </m:e>
                    </m:box>
                  </m:sup>
                </m:sSup>
                <m:r>
                  <w:rPr>
                    <w:rFonts w:ascii="Cambria Math" w:eastAsia="Calibri" w:hAnsi="Cambria Math" w:cs="Tahoma"/>
                    <w:sz w:val="20"/>
                    <w:szCs w:val="20"/>
                  </w:rPr>
                  <m:t>=27</m:t>
                </m:r>
              </m:oMath>
            </m:oMathPara>
          </w:p>
          <w:p w:rsidR="001640FA" w:rsidRPr="00244E82" w:rsidRDefault="001640FA" w:rsidP="00FA1631">
            <w:pPr>
              <w:jc w:val="center"/>
              <w:rPr>
                <w:rFonts w:asciiTheme="majorHAnsi" w:eastAsia="Calibri" w:hAnsiTheme="majorHAnsi" w:cs="Tahoma"/>
                <w:sz w:val="20"/>
                <w:szCs w:val="20"/>
              </w:rPr>
            </w:pPr>
          </w:p>
          <w:p w:rsidR="001640FA" w:rsidRPr="00244E82" w:rsidRDefault="001640FA" w:rsidP="00FA1631">
            <w:pPr>
              <w:jc w:val="center"/>
              <w:rPr>
                <w:rFonts w:asciiTheme="majorHAnsi" w:eastAsia="Calibri" w:hAnsiTheme="majorHAnsi" w:cs="Tahoma"/>
                <w:sz w:val="20"/>
                <w:szCs w:val="20"/>
              </w:rPr>
            </w:pPr>
          </w:p>
        </w:tc>
        <w:tc>
          <w:tcPr>
            <w:tcW w:w="3778" w:type="dxa"/>
          </w:tcPr>
          <w:p w:rsidR="001640FA" w:rsidRPr="00244E82" w:rsidRDefault="001640FA" w:rsidP="00FA1631">
            <w:pPr>
              <w:jc w:val="center"/>
              <w:rPr>
                <w:rFonts w:asciiTheme="majorHAnsi" w:eastAsia="Calibri" w:hAnsiTheme="majorHAnsi" w:cs="Tahoma"/>
                <w:sz w:val="20"/>
                <w:szCs w:val="20"/>
              </w:rPr>
            </w:pPr>
            <m:oMathPara>
              <m:oMath>
                <m:sSup>
                  <m:sSupPr>
                    <m:ctrlPr>
                      <w:rPr>
                        <w:rFonts w:ascii="Cambria Math" w:eastAsia="Calibri" w:hAnsi="Cambria Math" w:cs="Tahoma"/>
                        <w:i/>
                        <w:sz w:val="20"/>
                        <w:szCs w:val="20"/>
                      </w:rPr>
                    </m:ctrlPr>
                  </m:sSupPr>
                  <m:e>
                    <m:r>
                      <w:rPr>
                        <w:rFonts w:ascii="Cambria Math" w:eastAsia="Calibri" w:hAnsi="Cambria Math" w:cs="Tahoma"/>
                        <w:sz w:val="20"/>
                        <w:szCs w:val="20"/>
                      </w:rPr>
                      <m:t>b</m:t>
                    </m:r>
                  </m:e>
                  <m:sup>
                    <m:box>
                      <m:boxPr>
                        <m:ctrlPr>
                          <w:rPr>
                            <w:rFonts w:ascii="Cambria Math" w:eastAsia="Calibri" w:hAnsi="Cambria Math" w:cs="Tahoma"/>
                            <w:i/>
                            <w:sz w:val="20"/>
                            <w:szCs w:val="20"/>
                          </w:rPr>
                        </m:ctrlPr>
                      </m:boxPr>
                      <m:e>
                        <m:argPr>
                          <m:argSz m:val="-1"/>
                        </m:argPr>
                        <m:f>
                          <m:fPr>
                            <m:ctrlPr>
                              <w:rPr>
                                <w:rFonts w:ascii="Cambria Math" w:eastAsia="Calibri" w:hAnsi="Cambria Math" w:cs="Tahoma"/>
                                <w:i/>
                                <w:sz w:val="20"/>
                                <w:szCs w:val="20"/>
                              </w:rPr>
                            </m:ctrlPr>
                          </m:fPr>
                          <m:num>
                            <m:r>
                              <w:rPr>
                                <w:rFonts w:ascii="Cambria Math" w:eastAsia="Calibri" w:hAnsi="Cambria Math" w:cs="Tahoma"/>
                                <w:sz w:val="20"/>
                                <w:szCs w:val="20"/>
                              </w:rPr>
                              <m:t>9</m:t>
                            </m:r>
                          </m:num>
                          <m:den>
                            <m:r>
                              <w:rPr>
                                <w:rFonts w:ascii="Cambria Math" w:eastAsia="Calibri" w:hAnsi="Cambria Math" w:cs="Tahoma"/>
                                <w:sz w:val="20"/>
                                <w:szCs w:val="20"/>
                              </w:rPr>
                              <m:t>5</m:t>
                            </m:r>
                          </m:den>
                        </m:f>
                      </m:e>
                    </m:box>
                  </m:sup>
                </m:sSup>
                <m:r>
                  <w:rPr>
                    <w:rFonts w:ascii="Cambria Math" w:eastAsia="Calibri" w:hAnsi="Cambria Math" w:cs="Tahoma"/>
                    <w:sz w:val="20"/>
                    <w:szCs w:val="20"/>
                  </w:rPr>
                  <m:t>=26</m:t>
                </m:r>
              </m:oMath>
            </m:oMathPara>
          </w:p>
        </w:tc>
      </w:tr>
      <w:tr w:rsidR="001640FA" w:rsidRPr="00244E82" w:rsidTr="00FA1631">
        <w:tc>
          <w:tcPr>
            <w:tcW w:w="730" w:type="dxa"/>
            <w:vAlign w:val="center"/>
          </w:tcPr>
          <w:p w:rsidR="001640FA" w:rsidRPr="00244E82" w:rsidRDefault="001640FA" w:rsidP="00FA1631">
            <w:pPr>
              <w:jc w:val="center"/>
              <w:rPr>
                <w:rFonts w:asciiTheme="majorHAnsi" w:eastAsia="Calibri" w:hAnsiTheme="majorHAnsi" w:cs="Tahoma"/>
                <w:b/>
                <w:sz w:val="20"/>
                <w:szCs w:val="20"/>
              </w:rPr>
            </w:pPr>
            <w:r w:rsidRPr="00244E82">
              <w:rPr>
                <w:rFonts w:asciiTheme="majorHAnsi" w:eastAsia="Calibri" w:hAnsiTheme="majorHAnsi" w:cs="Tahoma"/>
                <w:b/>
                <w:sz w:val="20"/>
                <w:szCs w:val="20"/>
              </w:rPr>
              <w:t>6</w:t>
            </w:r>
          </w:p>
        </w:tc>
        <w:tc>
          <w:tcPr>
            <w:tcW w:w="3778" w:type="dxa"/>
          </w:tcPr>
          <w:p w:rsidR="001640FA" w:rsidRPr="00244E82" w:rsidRDefault="001640FA" w:rsidP="00FA1631">
            <w:pPr>
              <w:jc w:val="center"/>
              <w:rPr>
                <w:rFonts w:asciiTheme="majorHAnsi" w:eastAsia="Calibri" w:hAnsiTheme="majorHAnsi" w:cs="Tahoma"/>
                <w:sz w:val="20"/>
                <w:szCs w:val="20"/>
              </w:rPr>
            </w:pPr>
            <m:oMathPara>
              <m:oMath>
                <m:sSup>
                  <m:sSupPr>
                    <m:ctrlPr>
                      <w:rPr>
                        <w:rFonts w:ascii="Cambria Math" w:eastAsia="Calibri" w:hAnsi="Cambria Math" w:cs="Tahoma"/>
                        <w:i/>
                        <w:sz w:val="20"/>
                        <w:szCs w:val="20"/>
                      </w:rPr>
                    </m:ctrlPr>
                  </m:sSupPr>
                  <m:e>
                    <m:d>
                      <m:dPr>
                        <m:ctrlPr>
                          <w:rPr>
                            <w:rFonts w:ascii="Cambria Math" w:eastAsia="Calibri" w:hAnsi="Cambria Math" w:cs="Tahoma"/>
                            <w:i/>
                            <w:sz w:val="20"/>
                            <w:szCs w:val="20"/>
                          </w:rPr>
                        </m:ctrlPr>
                      </m:dPr>
                      <m:e>
                        <m:sSup>
                          <m:sSupPr>
                            <m:ctrlPr>
                              <w:rPr>
                                <w:rFonts w:ascii="Cambria Math" w:eastAsia="Calibri" w:hAnsi="Cambria Math" w:cs="Tahoma"/>
                                <w:i/>
                                <w:sz w:val="20"/>
                                <w:szCs w:val="20"/>
                              </w:rPr>
                            </m:ctrlPr>
                          </m:sSupPr>
                          <m:e>
                            <m:r>
                              <w:rPr>
                                <w:rFonts w:ascii="Cambria Math" w:eastAsia="Calibri" w:hAnsi="Cambria Math" w:cs="Tahoma"/>
                                <w:sz w:val="20"/>
                                <w:szCs w:val="20"/>
                              </w:rPr>
                              <m:t>a</m:t>
                            </m:r>
                          </m:e>
                          <m:sup>
                            <m:box>
                              <m:boxPr>
                                <m:ctrlPr>
                                  <w:rPr>
                                    <w:rFonts w:ascii="Cambria Math" w:eastAsia="Calibri" w:hAnsi="Cambria Math" w:cs="Tahoma"/>
                                    <w:i/>
                                    <w:sz w:val="20"/>
                                    <w:szCs w:val="20"/>
                                  </w:rPr>
                                </m:ctrlPr>
                              </m:boxPr>
                              <m:e>
                                <m:argPr>
                                  <m:argSz m:val="-1"/>
                                </m:argPr>
                                <m:f>
                                  <m:fPr>
                                    <m:ctrlPr>
                                      <w:rPr>
                                        <w:rFonts w:ascii="Cambria Math" w:eastAsia="Calibri" w:hAnsi="Cambria Math" w:cs="Tahoma"/>
                                        <w:i/>
                                        <w:sz w:val="20"/>
                                        <w:szCs w:val="20"/>
                                      </w:rPr>
                                    </m:ctrlPr>
                                  </m:fPr>
                                  <m:num>
                                    <m:r>
                                      <w:rPr>
                                        <w:rFonts w:ascii="Cambria Math" w:eastAsia="Calibri" w:hAnsi="Cambria Math" w:cs="Tahoma"/>
                                        <w:sz w:val="20"/>
                                        <w:szCs w:val="20"/>
                                      </w:rPr>
                                      <m:t>1</m:t>
                                    </m:r>
                                  </m:num>
                                  <m:den>
                                    <m:r>
                                      <w:rPr>
                                        <w:rFonts w:ascii="Cambria Math" w:eastAsia="Calibri" w:hAnsi="Cambria Math" w:cs="Tahoma"/>
                                        <w:sz w:val="20"/>
                                        <w:szCs w:val="20"/>
                                      </w:rPr>
                                      <m:t>2</m:t>
                                    </m:r>
                                  </m:den>
                                </m:f>
                              </m:e>
                            </m:box>
                          </m:sup>
                        </m:sSup>
                      </m:e>
                    </m:d>
                  </m:e>
                  <m:sup>
                    <m:r>
                      <w:rPr>
                        <w:rFonts w:ascii="Cambria Math" w:eastAsia="Calibri" w:hAnsi="Cambria Math" w:cs="Tahoma"/>
                        <w:sz w:val="20"/>
                        <w:szCs w:val="20"/>
                      </w:rPr>
                      <m:t>5</m:t>
                    </m:r>
                  </m:sup>
                </m:sSup>
                <m:r>
                  <w:rPr>
                    <w:rFonts w:ascii="Cambria Math" w:eastAsia="Calibri" w:hAnsi="Cambria Math" w:cs="Tahoma"/>
                    <w:sz w:val="20"/>
                    <w:szCs w:val="20"/>
                  </w:rPr>
                  <m:t>=12</m:t>
                </m:r>
              </m:oMath>
            </m:oMathPara>
          </w:p>
          <w:p w:rsidR="001640FA" w:rsidRPr="00244E82" w:rsidRDefault="001640FA" w:rsidP="00FA1631">
            <w:pPr>
              <w:jc w:val="center"/>
              <w:rPr>
                <w:rFonts w:asciiTheme="majorHAnsi" w:eastAsia="Calibri" w:hAnsiTheme="majorHAnsi" w:cs="Tahoma"/>
                <w:sz w:val="20"/>
                <w:szCs w:val="20"/>
              </w:rPr>
            </w:pPr>
          </w:p>
        </w:tc>
        <w:tc>
          <w:tcPr>
            <w:tcW w:w="3778" w:type="dxa"/>
          </w:tcPr>
          <w:p w:rsidR="001640FA" w:rsidRPr="00244E82" w:rsidRDefault="001640FA" w:rsidP="00FA1631">
            <w:pPr>
              <w:jc w:val="center"/>
              <w:rPr>
                <w:rFonts w:asciiTheme="majorHAnsi" w:eastAsia="Calibri" w:hAnsiTheme="majorHAnsi" w:cs="Tahoma"/>
                <w:sz w:val="20"/>
                <w:szCs w:val="20"/>
              </w:rPr>
            </w:pPr>
            <m:oMathPara>
              <m:oMath>
                <m:sSup>
                  <m:sSupPr>
                    <m:ctrlPr>
                      <w:rPr>
                        <w:rFonts w:ascii="Cambria Math" w:eastAsia="Calibri" w:hAnsi="Cambria Math" w:cs="Tahoma"/>
                        <w:i/>
                        <w:sz w:val="20"/>
                        <w:szCs w:val="20"/>
                      </w:rPr>
                    </m:ctrlPr>
                  </m:sSupPr>
                  <m:e>
                    <m:d>
                      <m:dPr>
                        <m:ctrlPr>
                          <w:rPr>
                            <w:rFonts w:ascii="Cambria Math" w:eastAsia="Calibri" w:hAnsi="Cambria Math" w:cs="Tahoma"/>
                            <w:i/>
                            <w:sz w:val="20"/>
                            <w:szCs w:val="20"/>
                          </w:rPr>
                        </m:ctrlPr>
                      </m:dPr>
                      <m:e>
                        <m:sSup>
                          <m:sSupPr>
                            <m:ctrlPr>
                              <w:rPr>
                                <w:rFonts w:ascii="Cambria Math" w:eastAsia="Calibri" w:hAnsi="Cambria Math" w:cs="Tahoma"/>
                                <w:i/>
                                <w:sz w:val="20"/>
                                <w:szCs w:val="20"/>
                              </w:rPr>
                            </m:ctrlPr>
                          </m:sSupPr>
                          <m:e>
                            <m:r>
                              <w:rPr>
                                <w:rFonts w:ascii="Cambria Math" w:eastAsia="Calibri" w:hAnsi="Cambria Math" w:cs="Tahoma"/>
                                <w:sz w:val="20"/>
                                <w:szCs w:val="20"/>
                              </w:rPr>
                              <m:t>b</m:t>
                            </m:r>
                          </m:e>
                          <m:sup>
                            <m:box>
                              <m:boxPr>
                                <m:ctrlPr>
                                  <w:rPr>
                                    <w:rFonts w:ascii="Cambria Math" w:eastAsia="Calibri" w:hAnsi="Cambria Math" w:cs="Tahoma"/>
                                    <w:i/>
                                    <w:sz w:val="20"/>
                                    <w:szCs w:val="20"/>
                                  </w:rPr>
                                </m:ctrlPr>
                              </m:boxPr>
                              <m:e>
                                <m:argPr>
                                  <m:argSz m:val="-1"/>
                                </m:argPr>
                                <m:f>
                                  <m:fPr>
                                    <m:ctrlPr>
                                      <w:rPr>
                                        <w:rFonts w:ascii="Cambria Math" w:eastAsia="Calibri" w:hAnsi="Cambria Math" w:cs="Tahoma"/>
                                        <w:i/>
                                        <w:sz w:val="20"/>
                                        <w:szCs w:val="20"/>
                                      </w:rPr>
                                    </m:ctrlPr>
                                  </m:fPr>
                                  <m:num>
                                    <m:r>
                                      <w:rPr>
                                        <w:rFonts w:ascii="Cambria Math" w:eastAsia="Calibri" w:hAnsi="Cambria Math" w:cs="Tahoma"/>
                                        <w:sz w:val="20"/>
                                        <w:szCs w:val="20"/>
                                      </w:rPr>
                                      <m:t>1</m:t>
                                    </m:r>
                                  </m:num>
                                  <m:den>
                                    <m:r>
                                      <w:rPr>
                                        <w:rFonts w:ascii="Cambria Math" w:eastAsia="Calibri" w:hAnsi="Cambria Math" w:cs="Tahoma"/>
                                        <w:sz w:val="20"/>
                                        <w:szCs w:val="20"/>
                                      </w:rPr>
                                      <m:t>7</m:t>
                                    </m:r>
                                  </m:den>
                                </m:f>
                              </m:e>
                            </m:box>
                          </m:sup>
                        </m:sSup>
                      </m:e>
                    </m:d>
                  </m:e>
                  <m:sup>
                    <m:r>
                      <w:rPr>
                        <w:rFonts w:ascii="Cambria Math" w:eastAsia="Calibri" w:hAnsi="Cambria Math" w:cs="Tahoma"/>
                        <w:sz w:val="20"/>
                        <w:szCs w:val="20"/>
                      </w:rPr>
                      <m:t>3</m:t>
                    </m:r>
                  </m:sup>
                </m:sSup>
                <m:r>
                  <w:rPr>
                    <w:rFonts w:ascii="Cambria Math" w:eastAsia="Calibri" w:hAnsi="Cambria Math" w:cs="Tahoma"/>
                    <w:sz w:val="20"/>
                    <w:szCs w:val="20"/>
                  </w:rPr>
                  <m:t>=21</m:t>
                </m:r>
              </m:oMath>
            </m:oMathPara>
          </w:p>
        </w:tc>
      </w:tr>
    </w:tbl>
    <w:p w:rsidR="001640FA" w:rsidRPr="00244E82" w:rsidRDefault="001640FA" w:rsidP="001640FA">
      <w:pPr>
        <w:rPr>
          <w:rFonts w:asciiTheme="majorHAnsi" w:hAnsiTheme="majorHAnsi" w:cs="Tahoma"/>
          <w:sz w:val="20"/>
          <w:szCs w:val="20"/>
        </w:rPr>
      </w:pPr>
    </w:p>
    <w:p w:rsidR="001640FA" w:rsidRPr="00244E82" w:rsidRDefault="001640FA" w:rsidP="001640FA">
      <w:pPr>
        <w:rPr>
          <w:rFonts w:asciiTheme="majorHAnsi" w:hAnsiTheme="majorHAnsi" w:cs="Tahoma"/>
          <w:sz w:val="20"/>
          <w:szCs w:val="20"/>
        </w:rPr>
      </w:pPr>
      <w:r w:rsidRPr="00244E82">
        <w:rPr>
          <w:rFonts w:asciiTheme="majorHAnsi" w:hAnsiTheme="majorHAnsi" w:cs="Tahoma"/>
          <w:sz w:val="20"/>
          <w:szCs w:val="20"/>
        </w:rPr>
        <w:t xml:space="preserve">Work with a partner – Decide who will be   Partner A and who will be Partner B. </w:t>
      </w:r>
    </w:p>
    <w:p w:rsidR="001640FA" w:rsidRPr="00244E82" w:rsidRDefault="001640FA" w:rsidP="001640FA">
      <w:pPr>
        <w:rPr>
          <w:rFonts w:asciiTheme="majorHAnsi" w:hAnsiTheme="majorHAnsi" w:cs="Tahoma"/>
          <w:sz w:val="20"/>
          <w:szCs w:val="20"/>
        </w:rPr>
      </w:pPr>
    </w:p>
    <w:p w:rsidR="001640FA" w:rsidRPr="00244E82" w:rsidRDefault="001640FA" w:rsidP="001640FA">
      <w:pPr>
        <w:rPr>
          <w:rFonts w:asciiTheme="majorHAnsi" w:hAnsiTheme="majorHAnsi" w:cs="Tahoma"/>
          <w:sz w:val="20"/>
          <w:szCs w:val="20"/>
        </w:rPr>
      </w:pPr>
    </w:p>
    <w:p w:rsidR="001640FA" w:rsidRPr="00244E82" w:rsidRDefault="001640FA" w:rsidP="001640FA">
      <w:pPr>
        <w:rPr>
          <w:rFonts w:asciiTheme="majorHAnsi" w:hAnsiTheme="majorHAnsi" w:cs="Tahoma"/>
          <w:sz w:val="20"/>
          <w:szCs w:val="20"/>
        </w:rPr>
      </w:pPr>
      <w:r w:rsidRPr="00244E82">
        <w:rPr>
          <w:rFonts w:asciiTheme="majorHAnsi" w:hAnsiTheme="majorHAnsi" w:cs="Tahoma"/>
          <w:sz w:val="20"/>
          <w:szCs w:val="20"/>
        </w:rPr>
        <w:t>Compare the answers you got when you practiced Skills 1-3 with the answers you got when you practiced Skills 4-6. Work with your partner to explain your findings.</w:t>
      </w:r>
    </w:p>
    <w:p w:rsidR="001640FA" w:rsidRPr="00244E82" w:rsidRDefault="001640FA" w:rsidP="001640FA">
      <w:pPr>
        <w:rPr>
          <w:rFonts w:asciiTheme="majorHAnsi" w:hAnsiTheme="majorHAnsi" w:cs="Tahoma"/>
          <w:sz w:val="20"/>
          <w:szCs w:val="20"/>
        </w:rPr>
      </w:pPr>
    </w:p>
    <w:p w:rsidR="001640FA" w:rsidRPr="00244E82" w:rsidRDefault="001640FA" w:rsidP="001640FA">
      <w:pPr>
        <w:autoSpaceDE w:val="0"/>
        <w:autoSpaceDN w:val="0"/>
        <w:adjustRightInd w:val="0"/>
        <w:rPr>
          <w:rFonts w:asciiTheme="majorHAnsi" w:hAnsiTheme="majorHAnsi" w:cs="Tahoma"/>
          <w:sz w:val="20"/>
          <w:szCs w:val="20"/>
        </w:rPr>
      </w:pPr>
      <w:r w:rsidRPr="00244E82">
        <w:rPr>
          <w:rFonts w:asciiTheme="majorHAnsi" w:hAnsiTheme="majorHAnsi" w:cs="Tahoma"/>
          <w:sz w:val="20"/>
          <w:szCs w:val="20"/>
        </w:rPr>
        <w:lastRenderedPageBreak/>
        <w:t>The previous problems only had one step. You cannot do this step until the radical or rational exponent is isolated on one side of the equation. You can isolate the radical using the inverses discussed at the beginning of the lesson. There are also some problems below in which the rational exponent or radical is applied to the entire side of the equation. Only in these situations will you undo the rational exponents or radicals first. Before solving the entire problem, make sure you know what the first step will be.</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673"/>
        <w:gridCol w:w="4687"/>
      </w:tblGrid>
      <w:tr w:rsidR="001640FA" w:rsidRPr="00244E82" w:rsidTr="00FA1631">
        <w:tc>
          <w:tcPr>
            <w:tcW w:w="4673" w:type="dxa"/>
          </w:tcPr>
          <w:p w:rsidR="001640FA" w:rsidRPr="00244E82" w:rsidRDefault="001640FA" w:rsidP="00FA1631">
            <w:pPr>
              <w:autoSpaceDE w:val="0"/>
              <w:autoSpaceDN w:val="0"/>
              <w:adjustRightInd w:val="0"/>
              <w:rPr>
                <w:rFonts w:asciiTheme="majorHAnsi" w:eastAsiaTheme="minorEastAsia" w:hAnsiTheme="majorHAnsi" w:cs="Tahoma"/>
                <w:sz w:val="20"/>
                <w:szCs w:val="20"/>
              </w:rPr>
            </w:pPr>
            <m:oMathPara>
              <m:oMath>
                <m:sSup>
                  <m:sSupPr>
                    <m:ctrlPr>
                      <w:rPr>
                        <w:rFonts w:ascii="Cambria Math" w:hAnsi="Cambria Math" w:cs="Tahoma"/>
                        <w:i/>
                        <w:sz w:val="20"/>
                        <w:szCs w:val="20"/>
                      </w:rPr>
                    </m:ctrlPr>
                  </m:sSupPr>
                  <m:e>
                    <m:r>
                      <w:rPr>
                        <w:rFonts w:ascii="Cambria Math" w:hAnsi="Cambria Math" w:cs="Tahoma"/>
                        <w:sz w:val="20"/>
                        <w:szCs w:val="20"/>
                      </w:rPr>
                      <m:t>x</m:t>
                    </m:r>
                  </m:e>
                  <m:sup>
                    <m:box>
                      <m:boxPr>
                        <m:ctrlPr>
                          <w:rPr>
                            <w:rFonts w:ascii="Cambria Math" w:hAnsi="Cambria Math" w:cs="Tahoma"/>
                            <w:i/>
                            <w:sz w:val="20"/>
                            <w:szCs w:val="20"/>
                          </w:rPr>
                        </m:ctrlPr>
                      </m:boxPr>
                      <m:e>
                        <m:argPr>
                          <m:argSz m:val="-1"/>
                        </m:argPr>
                        <m:f>
                          <m:fPr>
                            <m:type m:val="lin"/>
                            <m:ctrlPr>
                              <w:rPr>
                                <w:rFonts w:ascii="Cambria Math" w:hAnsi="Cambria Math" w:cs="Tahoma"/>
                                <w:i/>
                                <w:sz w:val="20"/>
                                <w:szCs w:val="20"/>
                              </w:rPr>
                            </m:ctrlPr>
                          </m:fPr>
                          <m:num>
                            <m:r>
                              <w:rPr>
                                <w:rFonts w:ascii="Cambria Math" w:hAnsi="Cambria Math" w:cs="Tahoma"/>
                                <w:sz w:val="20"/>
                                <w:szCs w:val="20"/>
                              </w:rPr>
                              <m:t>1</m:t>
                            </m:r>
                          </m:num>
                          <m:den>
                            <m:r>
                              <w:rPr>
                                <w:rFonts w:ascii="Cambria Math" w:hAnsi="Cambria Math" w:cs="Tahoma"/>
                                <w:sz w:val="20"/>
                                <w:szCs w:val="20"/>
                              </w:rPr>
                              <m:t>4</m:t>
                            </m:r>
                          </m:den>
                        </m:f>
                      </m:e>
                    </m:box>
                  </m:sup>
                </m:sSup>
                <m:r>
                  <w:rPr>
                    <w:rFonts w:ascii="Cambria Math" w:hAnsi="Cambria Math" w:cs="Tahoma"/>
                    <w:sz w:val="20"/>
                    <w:szCs w:val="20"/>
                  </w:rPr>
                  <m:t>-2=3</m:t>
                </m:r>
              </m:oMath>
            </m:oMathPara>
          </w:p>
          <w:p w:rsidR="001640FA" w:rsidRPr="00244E82" w:rsidRDefault="001640FA" w:rsidP="00FA1631">
            <w:pPr>
              <w:autoSpaceDE w:val="0"/>
              <w:autoSpaceDN w:val="0"/>
              <w:adjustRightInd w:val="0"/>
              <w:rPr>
                <w:rFonts w:asciiTheme="majorHAnsi" w:eastAsiaTheme="minorEastAsia" w:hAnsiTheme="majorHAnsi" w:cs="Tahoma"/>
                <w:sz w:val="20"/>
                <w:szCs w:val="20"/>
              </w:rPr>
            </w:pPr>
            <w:r w:rsidRPr="00244E82">
              <w:rPr>
                <w:rFonts w:asciiTheme="majorHAnsi" w:eastAsiaTheme="minorEastAsia" w:hAnsiTheme="majorHAnsi" w:cs="Tahoma"/>
                <w:sz w:val="20"/>
                <w:szCs w:val="20"/>
              </w:rPr>
              <w:t>Step 1</w:t>
            </w:r>
          </w:p>
          <w:p w:rsidR="001640FA" w:rsidRPr="00244E82" w:rsidRDefault="001640FA" w:rsidP="00FA1631">
            <w:pPr>
              <w:autoSpaceDE w:val="0"/>
              <w:autoSpaceDN w:val="0"/>
              <w:adjustRightInd w:val="0"/>
              <w:rPr>
                <w:rFonts w:asciiTheme="majorHAnsi" w:eastAsiaTheme="minorEastAsia" w:hAnsiTheme="majorHAnsi" w:cs="Tahoma"/>
                <w:sz w:val="20"/>
                <w:szCs w:val="20"/>
              </w:rPr>
            </w:pPr>
          </w:p>
          <w:p w:rsidR="001640FA" w:rsidRPr="00244E82" w:rsidRDefault="001640FA" w:rsidP="00FA1631">
            <w:pPr>
              <w:autoSpaceDE w:val="0"/>
              <w:autoSpaceDN w:val="0"/>
              <w:adjustRightInd w:val="0"/>
              <w:rPr>
                <w:rFonts w:asciiTheme="majorHAnsi" w:eastAsiaTheme="minorEastAsia" w:hAnsiTheme="majorHAnsi" w:cs="Tahoma"/>
                <w:sz w:val="20"/>
                <w:szCs w:val="20"/>
              </w:rPr>
            </w:pPr>
          </w:p>
          <w:p w:rsidR="001640FA" w:rsidRPr="00244E82" w:rsidRDefault="001640FA" w:rsidP="00FA1631">
            <w:pPr>
              <w:autoSpaceDE w:val="0"/>
              <w:autoSpaceDN w:val="0"/>
              <w:adjustRightInd w:val="0"/>
              <w:rPr>
                <w:rFonts w:asciiTheme="majorHAnsi" w:eastAsiaTheme="minorEastAsia" w:hAnsiTheme="majorHAnsi" w:cs="Tahoma"/>
                <w:sz w:val="20"/>
                <w:szCs w:val="20"/>
              </w:rPr>
            </w:pPr>
          </w:p>
          <w:p w:rsidR="001640FA" w:rsidRPr="00244E82" w:rsidRDefault="001640FA" w:rsidP="00FA1631">
            <w:pPr>
              <w:autoSpaceDE w:val="0"/>
              <w:autoSpaceDN w:val="0"/>
              <w:adjustRightInd w:val="0"/>
              <w:rPr>
                <w:rFonts w:asciiTheme="majorHAnsi" w:eastAsiaTheme="minorEastAsia" w:hAnsiTheme="majorHAnsi" w:cs="Tahoma"/>
                <w:sz w:val="20"/>
                <w:szCs w:val="20"/>
              </w:rPr>
            </w:pPr>
          </w:p>
          <w:p w:rsidR="001640FA" w:rsidRPr="00244E82" w:rsidRDefault="001640FA" w:rsidP="00FA1631">
            <w:pPr>
              <w:autoSpaceDE w:val="0"/>
              <w:autoSpaceDN w:val="0"/>
              <w:adjustRightInd w:val="0"/>
              <w:rPr>
                <w:rFonts w:asciiTheme="majorHAnsi" w:eastAsiaTheme="minorEastAsia" w:hAnsiTheme="majorHAnsi" w:cs="Tahoma"/>
                <w:sz w:val="20"/>
                <w:szCs w:val="20"/>
              </w:rPr>
            </w:pPr>
          </w:p>
          <w:p w:rsidR="001640FA" w:rsidRPr="00244E82" w:rsidRDefault="001640FA" w:rsidP="00FA1631">
            <w:pPr>
              <w:autoSpaceDE w:val="0"/>
              <w:autoSpaceDN w:val="0"/>
              <w:adjustRightInd w:val="0"/>
              <w:rPr>
                <w:rFonts w:asciiTheme="majorHAnsi" w:hAnsiTheme="majorHAnsi" w:cs="Tahoma"/>
                <w:sz w:val="20"/>
                <w:szCs w:val="20"/>
              </w:rPr>
            </w:pPr>
          </w:p>
        </w:tc>
        <w:tc>
          <w:tcPr>
            <w:tcW w:w="4687" w:type="dxa"/>
          </w:tcPr>
          <w:p w:rsidR="001640FA" w:rsidRPr="00244E82" w:rsidRDefault="001640FA" w:rsidP="00FA1631">
            <w:pPr>
              <w:autoSpaceDE w:val="0"/>
              <w:autoSpaceDN w:val="0"/>
              <w:adjustRightInd w:val="0"/>
              <w:rPr>
                <w:rFonts w:asciiTheme="majorHAnsi" w:eastAsiaTheme="minorEastAsia" w:hAnsiTheme="majorHAnsi" w:cs="Tahoma"/>
                <w:sz w:val="20"/>
                <w:szCs w:val="20"/>
              </w:rPr>
            </w:pPr>
            <m:oMathPara>
              <m:oMath>
                <m:r>
                  <w:rPr>
                    <w:rFonts w:ascii="Cambria Math" w:hAnsi="Cambria Math" w:cs="Tahoma"/>
                    <w:sz w:val="20"/>
                    <w:szCs w:val="20"/>
                  </w:rPr>
                  <m:t>4</m:t>
                </m:r>
                <m:sSup>
                  <m:sSupPr>
                    <m:ctrlPr>
                      <w:rPr>
                        <w:rFonts w:ascii="Cambria Math" w:hAnsi="Cambria Math" w:cs="Tahoma"/>
                        <w:i/>
                        <w:sz w:val="20"/>
                        <w:szCs w:val="20"/>
                      </w:rPr>
                    </m:ctrlPr>
                  </m:sSupPr>
                  <m:e>
                    <m:r>
                      <w:rPr>
                        <w:rFonts w:ascii="Cambria Math" w:hAnsi="Cambria Math" w:cs="Tahoma"/>
                        <w:sz w:val="20"/>
                        <w:szCs w:val="20"/>
                      </w:rPr>
                      <m:t>x</m:t>
                    </m:r>
                  </m:e>
                  <m:sup>
                    <m:r>
                      <w:rPr>
                        <w:rFonts w:ascii="Cambria Math" w:hAnsi="Cambria Math" w:cs="Tahoma"/>
                        <w:sz w:val="20"/>
                        <w:szCs w:val="20"/>
                      </w:rPr>
                      <m:t>7</m:t>
                    </m:r>
                  </m:sup>
                </m:sSup>
                <m:r>
                  <w:rPr>
                    <w:rFonts w:ascii="Cambria Math" w:hAnsi="Cambria Math" w:cs="Tahoma"/>
                    <w:sz w:val="20"/>
                    <w:szCs w:val="20"/>
                  </w:rPr>
                  <m:t>-6=-2</m:t>
                </m:r>
              </m:oMath>
            </m:oMathPara>
          </w:p>
          <w:p w:rsidR="001640FA" w:rsidRPr="00244E82" w:rsidRDefault="001640FA" w:rsidP="00FA1631">
            <w:pPr>
              <w:autoSpaceDE w:val="0"/>
              <w:autoSpaceDN w:val="0"/>
              <w:adjustRightInd w:val="0"/>
              <w:rPr>
                <w:rFonts w:asciiTheme="majorHAnsi" w:eastAsiaTheme="minorEastAsia" w:hAnsiTheme="majorHAnsi" w:cs="Tahoma"/>
                <w:sz w:val="20"/>
                <w:szCs w:val="20"/>
              </w:rPr>
            </w:pPr>
            <w:r w:rsidRPr="00244E82">
              <w:rPr>
                <w:rFonts w:asciiTheme="majorHAnsi" w:eastAsiaTheme="minorEastAsia" w:hAnsiTheme="majorHAnsi" w:cs="Tahoma"/>
                <w:sz w:val="20"/>
                <w:szCs w:val="20"/>
              </w:rPr>
              <w:t>Step 1</w:t>
            </w:r>
          </w:p>
          <w:p w:rsidR="001640FA" w:rsidRPr="00244E82" w:rsidRDefault="001640FA" w:rsidP="00FA1631">
            <w:pPr>
              <w:autoSpaceDE w:val="0"/>
              <w:autoSpaceDN w:val="0"/>
              <w:adjustRightInd w:val="0"/>
              <w:rPr>
                <w:rFonts w:asciiTheme="majorHAnsi" w:hAnsiTheme="majorHAnsi" w:cs="Tahoma"/>
                <w:sz w:val="20"/>
                <w:szCs w:val="20"/>
              </w:rPr>
            </w:pPr>
          </w:p>
        </w:tc>
      </w:tr>
      <w:tr w:rsidR="001640FA" w:rsidRPr="00244E82" w:rsidTr="00FA1631">
        <w:tc>
          <w:tcPr>
            <w:tcW w:w="4673" w:type="dxa"/>
          </w:tcPr>
          <w:p w:rsidR="001640FA" w:rsidRPr="00244E82" w:rsidRDefault="001640FA" w:rsidP="00FA1631">
            <w:pPr>
              <w:autoSpaceDE w:val="0"/>
              <w:autoSpaceDN w:val="0"/>
              <w:adjustRightInd w:val="0"/>
              <w:rPr>
                <w:rFonts w:asciiTheme="majorHAnsi" w:eastAsiaTheme="minorEastAsia" w:hAnsiTheme="majorHAnsi" w:cs="Tahoma"/>
                <w:sz w:val="20"/>
                <w:szCs w:val="20"/>
              </w:rPr>
            </w:pPr>
            <m:oMathPara>
              <m:oMath>
                <m:r>
                  <w:rPr>
                    <w:rFonts w:ascii="Cambria Math" w:hAnsi="Cambria Math" w:cs="Tahoma"/>
                    <w:sz w:val="20"/>
                    <w:szCs w:val="20"/>
                  </w:rPr>
                  <m:t>3</m:t>
                </m:r>
                <m:d>
                  <m:dPr>
                    <m:ctrlPr>
                      <w:rPr>
                        <w:rFonts w:ascii="Cambria Math" w:hAnsi="Cambria Math" w:cs="Tahoma"/>
                        <w:i/>
                        <w:sz w:val="20"/>
                        <w:szCs w:val="20"/>
                      </w:rPr>
                    </m:ctrlPr>
                  </m:dPr>
                  <m:e>
                    <m:sSup>
                      <m:sSupPr>
                        <m:ctrlPr>
                          <w:rPr>
                            <w:rFonts w:ascii="Cambria Math" w:hAnsi="Cambria Math" w:cs="Tahoma"/>
                            <w:i/>
                            <w:sz w:val="20"/>
                            <w:szCs w:val="20"/>
                          </w:rPr>
                        </m:ctrlPr>
                      </m:sSupPr>
                      <m:e>
                        <m:r>
                          <w:rPr>
                            <w:rFonts w:ascii="Cambria Math" w:hAnsi="Cambria Math" w:cs="Tahoma"/>
                            <w:sz w:val="20"/>
                            <w:szCs w:val="20"/>
                          </w:rPr>
                          <m:t>x</m:t>
                        </m:r>
                      </m:e>
                      <m:sup>
                        <m:f>
                          <m:fPr>
                            <m:type m:val="lin"/>
                            <m:ctrlPr>
                              <w:rPr>
                                <w:rFonts w:ascii="Cambria Math" w:hAnsi="Cambria Math" w:cs="Tahoma"/>
                                <w:i/>
                                <w:sz w:val="20"/>
                                <w:szCs w:val="20"/>
                              </w:rPr>
                            </m:ctrlPr>
                          </m:fPr>
                          <m:num>
                            <m:r>
                              <w:rPr>
                                <w:rFonts w:ascii="Cambria Math" w:hAnsi="Cambria Math" w:cs="Tahoma"/>
                                <w:sz w:val="20"/>
                                <w:szCs w:val="20"/>
                              </w:rPr>
                              <m:t>2</m:t>
                            </m:r>
                          </m:num>
                          <m:den>
                            <m:r>
                              <w:rPr>
                                <w:rFonts w:ascii="Cambria Math" w:hAnsi="Cambria Math" w:cs="Tahoma"/>
                                <w:sz w:val="20"/>
                                <w:szCs w:val="20"/>
                              </w:rPr>
                              <m:t>3</m:t>
                            </m:r>
                          </m:den>
                        </m:f>
                      </m:sup>
                    </m:sSup>
                    <m:r>
                      <w:rPr>
                        <w:rFonts w:ascii="Cambria Math" w:hAnsi="Cambria Math" w:cs="Tahoma"/>
                        <w:sz w:val="20"/>
                        <w:szCs w:val="20"/>
                      </w:rPr>
                      <m:t>+5</m:t>
                    </m:r>
                  </m:e>
                </m:d>
                <m:r>
                  <w:rPr>
                    <w:rFonts w:ascii="Cambria Math" w:hAnsi="Cambria Math" w:cs="Tahoma"/>
                    <w:sz w:val="20"/>
                    <w:szCs w:val="20"/>
                  </w:rPr>
                  <m:t>=207</m:t>
                </m:r>
              </m:oMath>
            </m:oMathPara>
          </w:p>
          <w:p w:rsidR="001640FA" w:rsidRPr="00244E82" w:rsidRDefault="001640FA" w:rsidP="00FA1631">
            <w:pPr>
              <w:autoSpaceDE w:val="0"/>
              <w:autoSpaceDN w:val="0"/>
              <w:adjustRightInd w:val="0"/>
              <w:rPr>
                <w:rFonts w:asciiTheme="majorHAnsi" w:eastAsiaTheme="minorEastAsia" w:hAnsiTheme="majorHAnsi" w:cs="Tahoma"/>
                <w:sz w:val="20"/>
                <w:szCs w:val="20"/>
              </w:rPr>
            </w:pPr>
            <w:r w:rsidRPr="00244E82">
              <w:rPr>
                <w:rFonts w:asciiTheme="majorHAnsi" w:eastAsiaTheme="minorEastAsia" w:hAnsiTheme="majorHAnsi" w:cs="Tahoma"/>
                <w:sz w:val="20"/>
                <w:szCs w:val="20"/>
              </w:rPr>
              <w:t>Step 1</w:t>
            </w:r>
          </w:p>
          <w:p w:rsidR="001640FA" w:rsidRPr="00244E82" w:rsidRDefault="001640FA" w:rsidP="00FA1631">
            <w:pPr>
              <w:autoSpaceDE w:val="0"/>
              <w:autoSpaceDN w:val="0"/>
              <w:adjustRightInd w:val="0"/>
              <w:rPr>
                <w:rFonts w:asciiTheme="majorHAnsi" w:eastAsiaTheme="minorEastAsia" w:hAnsiTheme="majorHAnsi" w:cs="Tahoma"/>
                <w:sz w:val="20"/>
                <w:szCs w:val="20"/>
              </w:rPr>
            </w:pPr>
          </w:p>
          <w:p w:rsidR="001640FA" w:rsidRPr="00244E82" w:rsidRDefault="001640FA" w:rsidP="00FA1631">
            <w:pPr>
              <w:autoSpaceDE w:val="0"/>
              <w:autoSpaceDN w:val="0"/>
              <w:adjustRightInd w:val="0"/>
              <w:rPr>
                <w:rFonts w:asciiTheme="majorHAnsi" w:eastAsiaTheme="minorEastAsia" w:hAnsiTheme="majorHAnsi" w:cs="Tahoma"/>
                <w:sz w:val="20"/>
                <w:szCs w:val="20"/>
              </w:rPr>
            </w:pPr>
          </w:p>
          <w:p w:rsidR="001640FA" w:rsidRPr="00244E82" w:rsidRDefault="001640FA" w:rsidP="00FA1631">
            <w:pPr>
              <w:autoSpaceDE w:val="0"/>
              <w:autoSpaceDN w:val="0"/>
              <w:adjustRightInd w:val="0"/>
              <w:rPr>
                <w:rFonts w:asciiTheme="majorHAnsi" w:eastAsiaTheme="minorEastAsia" w:hAnsiTheme="majorHAnsi" w:cs="Tahoma"/>
                <w:sz w:val="20"/>
                <w:szCs w:val="20"/>
              </w:rPr>
            </w:pPr>
          </w:p>
          <w:p w:rsidR="001640FA" w:rsidRPr="00244E82" w:rsidRDefault="001640FA" w:rsidP="00FA1631">
            <w:pPr>
              <w:autoSpaceDE w:val="0"/>
              <w:autoSpaceDN w:val="0"/>
              <w:adjustRightInd w:val="0"/>
              <w:rPr>
                <w:rFonts w:asciiTheme="majorHAnsi" w:eastAsiaTheme="minorEastAsia" w:hAnsiTheme="majorHAnsi" w:cs="Tahoma"/>
                <w:sz w:val="20"/>
                <w:szCs w:val="20"/>
              </w:rPr>
            </w:pPr>
          </w:p>
          <w:p w:rsidR="001640FA" w:rsidRPr="00244E82" w:rsidRDefault="001640FA" w:rsidP="00FA1631">
            <w:pPr>
              <w:autoSpaceDE w:val="0"/>
              <w:autoSpaceDN w:val="0"/>
              <w:adjustRightInd w:val="0"/>
              <w:rPr>
                <w:rFonts w:asciiTheme="majorHAnsi" w:eastAsiaTheme="minorEastAsia" w:hAnsiTheme="majorHAnsi" w:cs="Tahoma"/>
                <w:sz w:val="20"/>
                <w:szCs w:val="20"/>
              </w:rPr>
            </w:pPr>
          </w:p>
          <w:p w:rsidR="001640FA" w:rsidRPr="00244E82" w:rsidRDefault="001640FA" w:rsidP="00FA1631">
            <w:pPr>
              <w:autoSpaceDE w:val="0"/>
              <w:autoSpaceDN w:val="0"/>
              <w:adjustRightInd w:val="0"/>
              <w:rPr>
                <w:rFonts w:asciiTheme="majorHAnsi" w:hAnsiTheme="majorHAnsi" w:cs="Tahoma"/>
                <w:sz w:val="20"/>
                <w:szCs w:val="20"/>
              </w:rPr>
            </w:pPr>
          </w:p>
        </w:tc>
        <w:tc>
          <w:tcPr>
            <w:tcW w:w="4687" w:type="dxa"/>
          </w:tcPr>
          <w:p w:rsidR="001640FA" w:rsidRPr="00244E82" w:rsidRDefault="001640FA" w:rsidP="00FA1631">
            <w:pPr>
              <w:autoSpaceDE w:val="0"/>
              <w:autoSpaceDN w:val="0"/>
              <w:adjustRightInd w:val="0"/>
              <w:rPr>
                <w:rFonts w:asciiTheme="majorHAnsi" w:eastAsiaTheme="minorEastAsia" w:hAnsiTheme="majorHAnsi" w:cs="Tahoma"/>
                <w:sz w:val="20"/>
                <w:szCs w:val="20"/>
              </w:rPr>
            </w:pPr>
            <m:oMathPara>
              <m:oMath>
                <m:r>
                  <w:rPr>
                    <w:rFonts w:ascii="Cambria Math" w:hAnsi="Cambria Math" w:cs="Tahoma"/>
                    <w:sz w:val="20"/>
                    <w:szCs w:val="20"/>
                  </w:rPr>
                  <m:t>1450=800</m:t>
                </m:r>
                <m:sSup>
                  <m:sSupPr>
                    <m:ctrlPr>
                      <w:rPr>
                        <w:rFonts w:ascii="Cambria Math" w:hAnsi="Cambria Math" w:cs="Tahoma"/>
                        <w:i/>
                        <w:sz w:val="20"/>
                        <w:szCs w:val="20"/>
                      </w:rPr>
                    </m:ctrlPr>
                  </m:sSupPr>
                  <m:e>
                    <m:d>
                      <m:dPr>
                        <m:ctrlPr>
                          <w:rPr>
                            <w:rFonts w:ascii="Cambria Math" w:hAnsi="Cambria Math" w:cs="Tahoma"/>
                            <w:i/>
                            <w:sz w:val="20"/>
                            <w:szCs w:val="20"/>
                          </w:rPr>
                        </m:ctrlPr>
                      </m:dPr>
                      <m:e>
                        <m:r>
                          <w:rPr>
                            <w:rFonts w:ascii="Cambria Math" w:hAnsi="Cambria Math" w:cs="Tahoma"/>
                            <w:sz w:val="20"/>
                            <w:szCs w:val="20"/>
                          </w:rPr>
                          <m:t>1+</m:t>
                        </m:r>
                        <m:f>
                          <m:fPr>
                            <m:ctrlPr>
                              <w:rPr>
                                <w:rFonts w:ascii="Cambria Math" w:hAnsi="Cambria Math" w:cs="Tahoma"/>
                                <w:i/>
                                <w:sz w:val="20"/>
                                <w:szCs w:val="20"/>
                              </w:rPr>
                            </m:ctrlPr>
                          </m:fPr>
                          <m:num>
                            <m:r>
                              <w:rPr>
                                <w:rFonts w:ascii="Cambria Math" w:hAnsi="Cambria Math" w:cs="Tahoma"/>
                                <w:sz w:val="20"/>
                                <w:szCs w:val="20"/>
                              </w:rPr>
                              <m:t>x</m:t>
                            </m:r>
                          </m:num>
                          <m:den>
                            <m:r>
                              <w:rPr>
                                <w:rFonts w:ascii="Cambria Math" w:hAnsi="Cambria Math" w:cs="Tahoma"/>
                                <w:sz w:val="20"/>
                                <w:szCs w:val="20"/>
                              </w:rPr>
                              <m:t>12</m:t>
                            </m:r>
                          </m:den>
                        </m:f>
                      </m:e>
                    </m:d>
                  </m:e>
                  <m:sup>
                    <m:r>
                      <w:rPr>
                        <w:rFonts w:ascii="Cambria Math" w:hAnsi="Cambria Math" w:cs="Tahoma"/>
                        <w:sz w:val="20"/>
                        <w:szCs w:val="20"/>
                      </w:rPr>
                      <m:t>7.8</m:t>
                    </m:r>
                  </m:sup>
                </m:sSup>
                <m:r>
                  <w:rPr>
                    <w:rFonts w:asciiTheme="majorHAnsi" w:eastAsiaTheme="minorEastAsia" w:hAnsiTheme="majorHAnsi" w:cs="Tahoma"/>
                    <w:sz w:val="20"/>
                    <w:szCs w:val="20"/>
                  </w:rPr>
                  <w:br/>
                </m:r>
              </m:oMath>
            </m:oMathPara>
            <w:r w:rsidRPr="00244E82">
              <w:rPr>
                <w:rFonts w:asciiTheme="majorHAnsi" w:eastAsiaTheme="minorEastAsia" w:hAnsiTheme="majorHAnsi" w:cs="Tahoma"/>
                <w:sz w:val="20"/>
                <w:szCs w:val="20"/>
              </w:rPr>
              <w:t>Step 1</w:t>
            </w:r>
          </w:p>
        </w:tc>
      </w:tr>
      <w:tr w:rsidR="001640FA" w:rsidRPr="00244E82" w:rsidTr="00FA1631">
        <w:tc>
          <w:tcPr>
            <w:tcW w:w="4673" w:type="dxa"/>
          </w:tcPr>
          <w:p w:rsidR="001640FA" w:rsidRPr="00244E82" w:rsidRDefault="001640FA" w:rsidP="00FA1631">
            <w:pPr>
              <w:autoSpaceDE w:val="0"/>
              <w:autoSpaceDN w:val="0"/>
              <w:adjustRightInd w:val="0"/>
              <w:rPr>
                <w:rFonts w:asciiTheme="majorHAnsi" w:eastAsiaTheme="minorEastAsia" w:hAnsiTheme="majorHAnsi" w:cs="Tahoma"/>
                <w:sz w:val="20"/>
                <w:szCs w:val="20"/>
              </w:rPr>
            </w:pPr>
            <m:oMathPara>
              <m:oMath>
                <m:r>
                  <w:rPr>
                    <w:rFonts w:ascii="Cambria Math" w:hAnsi="Cambria Math" w:cs="Tahoma"/>
                    <w:sz w:val="20"/>
                    <w:szCs w:val="20"/>
                  </w:rPr>
                  <m:t>14.2=222.1∙</m:t>
                </m:r>
                <m:sSup>
                  <m:sSupPr>
                    <m:ctrlPr>
                      <w:rPr>
                        <w:rFonts w:ascii="Cambria Math" w:hAnsi="Cambria Math" w:cs="Tahoma"/>
                        <w:i/>
                        <w:sz w:val="20"/>
                        <w:szCs w:val="20"/>
                      </w:rPr>
                    </m:ctrlPr>
                  </m:sSupPr>
                  <m:e>
                    <m:r>
                      <w:rPr>
                        <w:rFonts w:ascii="Cambria Math" w:hAnsi="Cambria Math" w:cs="Tahoma"/>
                        <w:sz w:val="20"/>
                        <w:szCs w:val="20"/>
                      </w:rPr>
                      <m:t>x</m:t>
                    </m:r>
                  </m:e>
                  <m:sup>
                    <m:r>
                      <w:rPr>
                        <w:rFonts w:ascii="Cambria Math" w:hAnsi="Cambria Math" w:cs="Tahoma"/>
                        <w:sz w:val="20"/>
                        <w:szCs w:val="20"/>
                      </w:rPr>
                      <m:t>3.5</m:t>
                    </m:r>
                  </m:sup>
                </m:sSup>
              </m:oMath>
            </m:oMathPara>
          </w:p>
          <w:p w:rsidR="001640FA" w:rsidRPr="00244E82" w:rsidRDefault="001640FA" w:rsidP="00FA1631">
            <w:pPr>
              <w:autoSpaceDE w:val="0"/>
              <w:autoSpaceDN w:val="0"/>
              <w:adjustRightInd w:val="0"/>
              <w:rPr>
                <w:rFonts w:asciiTheme="majorHAnsi" w:eastAsiaTheme="minorEastAsia" w:hAnsiTheme="majorHAnsi" w:cs="Tahoma"/>
                <w:sz w:val="20"/>
                <w:szCs w:val="20"/>
              </w:rPr>
            </w:pPr>
            <w:r w:rsidRPr="00244E82">
              <w:rPr>
                <w:rFonts w:asciiTheme="majorHAnsi" w:eastAsiaTheme="minorEastAsia" w:hAnsiTheme="majorHAnsi" w:cs="Tahoma"/>
                <w:sz w:val="20"/>
                <w:szCs w:val="20"/>
              </w:rPr>
              <w:t>Step 1</w:t>
            </w:r>
          </w:p>
          <w:p w:rsidR="001640FA" w:rsidRPr="00244E82" w:rsidRDefault="001640FA" w:rsidP="00FA1631">
            <w:pPr>
              <w:autoSpaceDE w:val="0"/>
              <w:autoSpaceDN w:val="0"/>
              <w:adjustRightInd w:val="0"/>
              <w:rPr>
                <w:rFonts w:asciiTheme="majorHAnsi" w:eastAsiaTheme="minorEastAsia" w:hAnsiTheme="majorHAnsi" w:cs="Tahoma"/>
                <w:sz w:val="20"/>
                <w:szCs w:val="20"/>
              </w:rPr>
            </w:pPr>
          </w:p>
          <w:p w:rsidR="001640FA" w:rsidRPr="00244E82" w:rsidRDefault="001640FA" w:rsidP="00FA1631">
            <w:pPr>
              <w:autoSpaceDE w:val="0"/>
              <w:autoSpaceDN w:val="0"/>
              <w:adjustRightInd w:val="0"/>
              <w:rPr>
                <w:rFonts w:asciiTheme="majorHAnsi" w:eastAsiaTheme="minorEastAsia" w:hAnsiTheme="majorHAnsi" w:cs="Tahoma"/>
                <w:sz w:val="20"/>
                <w:szCs w:val="20"/>
              </w:rPr>
            </w:pPr>
          </w:p>
          <w:p w:rsidR="001640FA" w:rsidRPr="00244E82" w:rsidRDefault="001640FA" w:rsidP="00FA1631">
            <w:pPr>
              <w:autoSpaceDE w:val="0"/>
              <w:autoSpaceDN w:val="0"/>
              <w:adjustRightInd w:val="0"/>
              <w:rPr>
                <w:rFonts w:asciiTheme="majorHAnsi" w:eastAsiaTheme="minorEastAsia" w:hAnsiTheme="majorHAnsi" w:cs="Tahoma"/>
                <w:sz w:val="20"/>
                <w:szCs w:val="20"/>
              </w:rPr>
            </w:pPr>
          </w:p>
          <w:p w:rsidR="001640FA" w:rsidRPr="00244E82" w:rsidRDefault="001640FA" w:rsidP="00FA1631">
            <w:pPr>
              <w:autoSpaceDE w:val="0"/>
              <w:autoSpaceDN w:val="0"/>
              <w:adjustRightInd w:val="0"/>
              <w:rPr>
                <w:rFonts w:asciiTheme="majorHAnsi" w:eastAsiaTheme="minorEastAsia" w:hAnsiTheme="majorHAnsi" w:cs="Tahoma"/>
                <w:sz w:val="20"/>
                <w:szCs w:val="20"/>
              </w:rPr>
            </w:pPr>
          </w:p>
          <w:p w:rsidR="001640FA" w:rsidRPr="00244E82" w:rsidRDefault="001640FA" w:rsidP="00FA1631">
            <w:pPr>
              <w:autoSpaceDE w:val="0"/>
              <w:autoSpaceDN w:val="0"/>
              <w:adjustRightInd w:val="0"/>
              <w:rPr>
                <w:rFonts w:asciiTheme="majorHAnsi" w:eastAsiaTheme="minorEastAsia" w:hAnsiTheme="majorHAnsi" w:cs="Tahoma"/>
                <w:sz w:val="20"/>
                <w:szCs w:val="20"/>
              </w:rPr>
            </w:pPr>
          </w:p>
          <w:p w:rsidR="001640FA" w:rsidRPr="00244E82" w:rsidRDefault="001640FA" w:rsidP="00FA1631">
            <w:pPr>
              <w:autoSpaceDE w:val="0"/>
              <w:autoSpaceDN w:val="0"/>
              <w:adjustRightInd w:val="0"/>
              <w:rPr>
                <w:rFonts w:asciiTheme="majorHAnsi" w:hAnsiTheme="majorHAnsi" w:cs="Tahoma"/>
                <w:sz w:val="20"/>
                <w:szCs w:val="20"/>
              </w:rPr>
            </w:pPr>
          </w:p>
        </w:tc>
        <w:tc>
          <w:tcPr>
            <w:tcW w:w="4687" w:type="dxa"/>
          </w:tcPr>
          <w:p w:rsidR="001640FA" w:rsidRPr="00244E82" w:rsidRDefault="001640FA" w:rsidP="00FA1631">
            <w:pPr>
              <w:autoSpaceDE w:val="0"/>
              <w:autoSpaceDN w:val="0"/>
              <w:adjustRightInd w:val="0"/>
              <w:rPr>
                <w:rFonts w:asciiTheme="majorHAnsi" w:eastAsiaTheme="minorEastAsia" w:hAnsiTheme="majorHAnsi" w:cs="Tahoma"/>
                <w:sz w:val="20"/>
                <w:szCs w:val="20"/>
              </w:rPr>
            </w:pPr>
            <m:oMathPara>
              <m:oMath>
                <m:r>
                  <w:rPr>
                    <w:rFonts w:ascii="Cambria Math" w:hAnsi="Cambria Math" w:cs="Tahoma"/>
                    <w:sz w:val="20"/>
                    <w:szCs w:val="20"/>
                  </w:rPr>
                  <m:t>3</m:t>
                </m:r>
                <m:sSup>
                  <m:sSupPr>
                    <m:ctrlPr>
                      <w:rPr>
                        <w:rFonts w:ascii="Cambria Math" w:hAnsi="Cambria Math" w:cs="Tahoma"/>
                        <w:i/>
                        <w:sz w:val="20"/>
                        <w:szCs w:val="20"/>
                      </w:rPr>
                    </m:ctrlPr>
                  </m:sSupPr>
                  <m:e>
                    <m:r>
                      <w:rPr>
                        <w:rFonts w:ascii="Cambria Math" w:hAnsi="Cambria Math" w:cs="Tahoma"/>
                        <w:sz w:val="20"/>
                        <w:szCs w:val="20"/>
                      </w:rPr>
                      <m:t>x</m:t>
                    </m:r>
                  </m:e>
                  <m:sup>
                    <m:f>
                      <m:fPr>
                        <m:type m:val="lin"/>
                        <m:ctrlPr>
                          <w:rPr>
                            <w:rFonts w:ascii="Cambria Math" w:hAnsi="Cambria Math" w:cs="Tahoma"/>
                            <w:i/>
                            <w:sz w:val="20"/>
                            <w:szCs w:val="20"/>
                          </w:rPr>
                        </m:ctrlPr>
                      </m:fPr>
                      <m:num>
                        <m:r>
                          <w:rPr>
                            <w:rFonts w:ascii="Cambria Math" w:hAnsi="Cambria Math" w:cs="Tahoma"/>
                            <w:sz w:val="20"/>
                            <w:szCs w:val="20"/>
                          </w:rPr>
                          <m:t>3</m:t>
                        </m:r>
                      </m:num>
                      <m:den>
                        <m:r>
                          <w:rPr>
                            <w:rFonts w:ascii="Cambria Math" w:hAnsi="Cambria Math" w:cs="Tahoma"/>
                            <w:sz w:val="20"/>
                            <w:szCs w:val="20"/>
                          </w:rPr>
                          <m:t>4</m:t>
                        </m:r>
                      </m:den>
                    </m:f>
                  </m:sup>
                </m:sSup>
                <m:r>
                  <w:rPr>
                    <w:rFonts w:ascii="Cambria Math" w:hAnsi="Cambria Math" w:cs="Tahoma"/>
                    <w:sz w:val="20"/>
                    <w:szCs w:val="20"/>
                  </w:rPr>
                  <m:t>+5=53</m:t>
                </m:r>
              </m:oMath>
            </m:oMathPara>
          </w:p>
          <w:p w:rsidR="001640FA" w:rsidRPr="00244E82" w:rsidRDefault="001640FA" w:rsidP="00FA1631">
            <w:pPr>
              <w:autoSpaceDE w:val="0"/>
              <w:autoSpaceDN w:val="0"/>
              <w:adjustRightInd w:val="0"/>
              <w:rPr>
                <w:rFonts w:asciiTheme="majorHAnsi" w:eastAsiaTheme="minorEastAsia" w:hAnsiTheme="majorHAnsi" w:cs="Tahoma"/>
                <w:sz w:val="20"/>
                <w:szCs w:val="20"/>
              </w:rPr>
            </w:pPr>
            <w:r w:rsidRPr="00244E82">
              <w:rPr>
                <w:rFonts w:asciiTheme="majorHAnsi" w:eastAsiaTheme="minorEastAsia" w:hAnsiTheme="majorHAnsi" w:cs="Tahoma"/>
                <w:sz w:val="20"/>
                <w:szCs w:val="20"/>
              </w:rPr>
              <w:t>Step 1</w:t>
            </w:r>
          </w:p>
          <w:p w:rsidR="001640FA" w:rsidRPr="00244E82" w:rsidRDefault="001640FA" w:rsidP="00FA1631">
            <w:pPr>
              <w:autoSpaceDE w:val="0"/>
              <w:autoSpaceDN w:val="0"/>
              <w:adjustRightInd w:val="0"/>
              <w:rPr>
                <w:rFonts w:asciiTheme="majorHAnsi" w:hAnsiTheme="majorHAnsi" w:cs="Tahoma"/>
                <w:sz w:val="20"/>
                <w:szCs w:val="20"/>
              </w:rPr>
            </w:pPr>
          </w:p>
        </w:tc>
      </w:tr>
      <w:tr w:rsidR="001640FA" w:rsidRPr="00244E82" w:rsidTr="00FA1631">
        <w:tc>
          <w:tcPr>
            <w:tcW w:w="4673" w:type="dxa"/>
          </w:tcPr>
          <w:p w:rsidR="001640FA" w:rsidRPr="00244E82" w:rsidRDefault="001640FA" w:rsidP="00FA1631">
            <w:pPr>
              <w:autoSpaceDE w:val="0"/>
              <w:autoSpaceDN w:val="0"/>
              <w:adjustRightInd w:val="0"/>
              <w:rPr>
                <w:rFonts w:asciiTheme="majorHAnsi" w:eastAsia="Calibri" w:hAnsiTheme="majorHAnsi" w:cs="Tahoma"/>
                <w:sz w:val="20"/>
                <w:szCs w:val="20"/>
              </w:rPr>
            </w:pPr>
            <m:oMathPara>
              <m:oMath>
                <m:sSup>
                  <m:sSupPr>
                    <m:ctrlPr>
                      <w:rPr>
                        <w:rFonts w:ascii="Cambria Math" w:eastAsia="Calibri" w:hAnsi="Cambria Math" w:cs="Tahoma"/>
                        <w:i/>
                        <w:sz w:val="20"/>
                        <w:szCs w:val="20"/>
                      </w:rPr>
                    </m:ctrlPr>
                  </m:sSupPr>
                  <m:e>
                    <m:r>
                      <w:rPr>
                        <w:rFonts w:ascii="Cambria Math" w:eastAsia="Calibri" w:hAnsi="Cambria Math" w:cs="Tahoma"/>
                        <w:sz w:val="20"/>
                        <w:szCs w:val="20"/>
                      </w:rPr>
                      <m:t>x</m:t>
                    </m:r>
                  </m:e>
                  <m:sup>
                    <m:f>
                      <m:fPr>
                        <m:type m:val="lin"/>
                        <m:ctrlPr>
                          <w:rPr>
                            <w:rFonts w:ascii="Cambria Math" w:eastAsia="Calibri" w:hAnsi="Cambria Math" w:cs="Tahoma"/>
                            <w:i/>
                            <w:sz w:val="20"/>
                            <w:szCs w:val="20"/>
                          </w:rPr>
                        </m:ctrlPr>
                      </m:fPr>
                      <m:num>
                        <m:r>
                          <w:rPr>
                            <w:rFonts w:ascii="Cambria Math" w:eastAsia="Calibri" w:hAnsi="Cambria Math" w:cs="Tahoma"/>
                            <w:sz w:val="20"/>
                            <w:szCs w:val="20"/>
                          </w:rPr>
                          <m:t>1</m:t>
                        </m:r>
                      </m:num>
                      <m:den>
                        <m:r>
                          <w:rPr>
                            <w:rFonts w:ascii="Cambria Math" w:eastAsia="Calibri" w:hAnsi="Cambria Math" w:cs="Tahoma"/>
                            <w:sz w:val="20"/>
                            <w:szCs w:val="20"/>
                          </w:rPr>
                          <m:t>2</m:t>
                        </m:r>
                      </m:den>
                    </m:f>
                  </m:sup>
                </m:sSup>
                <m:r>
                  <w:rPr>
                    <w:rFonts w:ascii="Cambria Math" w:eastAsia="Calibri" w:hAnsi="Cambria Math" w:cs="Tahoma"/>
                    <w:sz w:val="20"/>
                    <w:szCs w:val="20"/>
                  </w:rPr>
                  <m:t>-5=0</m:t>
                </m:r>
              </m:oMath>
            </m:oMathPara>
          </w:p>
          <w:p w:rsidR="001640FA" w:rsidRPr="00244E82" w:rsidRDefault="001640FA" w:rsidP="00FA1631">
            <w:pPr>
              <w:autoSpaceDE w:val="0"/>
              <w:autoSpaceDN w:val="0"/>
              <w:adjustRightInd w:val="0"/>
              <w:rPr>
                <w:rFonts w:asciiTheme="majorHAnsi" w:eastAsiaTheme="minorEastAsia" w:hAnsiTheme="majorHAnsi" w:cs="Tahoma"/>
                <w:sz w:val="20"/>
                <w:szCs w:val="20"/>
              </w:rPr>
            </w:pPr>
            <w:r w:rsidRPr="00244E82">
              <w:rPr>
                <w:rFonts w:asciiTheme="majorHAnsi" w:eastAsiaTheme="minorEastAsia" w:hAnsiTheme="majorHAnsi" w:cs="Tahoma"/>
                <w:sz w:val="20"/>
                <w:szCs w:val="20"/>
              </w:rPr>
              <w:t>Step 1</w:t>
            </w:r>
          </w:p>
          <w:p w:rsidR="001640FA" w:rsidRPr="00244E82" w:rsidRDefault="001640FA" w:rsidP="00FA1631">
            <w:pPr>
              <w:autoSpaceDE w:val="0"/>
              <w:autoSpaceDN w:val="0"/>
              <w:adjustRightInd w:val="0"/>
              <w:rPr>
                <w:rFonts w:asciiTheme="majorHAnsi" w:eastAsia="Calibri" w:hAnsiTheme="majorHAnsi" w:cs="Tahoma"/>
                <w:sz w:val="20"/>
                <w:szCs w:val="20"/>
              </w:rPr>
            </w:pPr>
          </w:p>
          <w:p w:rsidR="001640FA" w:rsidRPr="00244E82" w:rsidRDefault="001640FA" w:rsidP="00FA1631">
            <w:pPr>
              <w:autoSpaceDE w:val="0"/>
              <w:autoSpaceDN w:val="0"/>
              <w:adjustRightInd w:val="0"/>
              <w:rPr>
                <w:rFonts w:asciiTheme="majorHAnsi" w:eastAsia="Calibri" w:hAnsiTheme="majorHAnsi" w:cs="Tahoma"/>
                <w:sz w:val="20"/>
                <w:szCs w:val="20"/>
              </w:rPr>
            </w:pPr>
          </w:p>
          <w:p w:rsidR="001640FA" w:rsidRPr="00244E82" w:rsidRDefault="001640FA" w:rsidP="00FA1631">
            <w:pPr>
              <w:autoSpaceDE w:val="0"/>
              <w:autoSpaceDN w:val="0"/>
              <w:adjustRightInd w:val="0"/>
              <w:rPr>
                <w:rFonts w:asciiTheme="majorHAnsi" w:eastAsia="Calibri" w:hAnsiTheme="majorHAnsi" w:cs="Tahoma"/>
                <w:sz w:val="20"/>
                <w:szCs w:val="20"/>
              </w:rPr>
            </w:pPr>
          </w:p>
          <w:p w:rsidR="001640FA" w:rsidRPr="00244E82" w:rsidRDefault="001640FA" w:rsidP="00FA1631">
            <w:pPr>
              <w:autoSpaceDE w:val="0"/>
              <w:autoSpaceDN w:val="0"/>
              <w:adjustRightInd w:val="0"/>
              <w:rPr>
                <w:rFonts w:asciiTheme="majorHAnsi" w:eastAsia="Calibri" w:hAnsiTheme="majorHAnsi" w:cs="Tahoma"/>
                <w:sz w:val="20"/>
                <w:szCs w:val="20"/>
              </w:rPr>
            </w:pPr>
          </w:p>
          <w:p w:rsidR="001640FA" w:rsidRPr="00244E82" w:rsidRDefault="001640FA" w:rsidP="00FA1631">
            <w:pPr>
              <w:autoSpaceDE w:val="0"/>
              <w:autoSpaceDN w:val="0"/>
              <w:adjustRightInd w:val="0"/>
              <w:rPr>
                <w:rFonts w:asciiTheme="majorHAnsi" w:eastAsia="Calibri" w:hAnsiTheme="majorHAnsi" w:cs="Tahoma"/>
                <w:sz w:val="20"/>
                <w:szCs w:val="20"/>
              </w:rPr>
            </w:pPr>
          </w:p>
          <w:p w:rsidR="001640FA" w:rsidRPr="00244E82" w:rsidRDefault="001640FA" w:rsidP="00FA1631">
            <w:pPr>
              <w:autoSpaceDE w:val="0"/>
              <w:autoSpaceDN w:val="0"/>
              <w:adjustRightInd w:val="0"/>
              <w:rPr>
                <w:rFonts w:asciiTheme="majorHAnsi" w:eastAsia="Calibri" w:hAnsiTheme="majorHAnsi" w:cs="Tahoma"/>
                <w:sz w:val="20"/>
                <w:szCs w:val="20"/>
              </w:rPr>
            </w:pPr>
          </w:p>
        </w:tc>
        <w:tc>
          <w:tcPr>
            <w:tcW w:w="4687" w:type="dxa"/>
          </w:tcPr>
          <w:p w:rsidR="001640FA" w:rsidRPr="00244E82" w:rsidRDefault="001640FA" w:rsidP="00FA1631">
            <w:pPr>
              <w:autoSpaceDE w:val="0"/>
              <w:autoSpaceDN w:val="0"/>
              <w:adjustRightInd w:val="0"/>
              <w:rPr>
                <w:rFonts w:asciiTheme="majorHAnsi" w:eastAsia="Calibri" w:hAnsiTheme="majorHAnsi" w:cs="Tahoma"/>
                <w:sz w:val="20"/>
                <w:szCs w:val="20"/>
              </w:rPr>
            </w:pPr>
            <m:oMathPara>
              <m:oMath>
                <m:sSup>
                  <m:sSupPr>
                    <m:ctrlPr>
                      <w:rPr>
                        <w:rFonts w:ascii="Cambria Math" w:eastAsia="Calibri" w:hAnsi="Cambria Math" w:cs="Tahoma"/>
                        <w:i/>
                        <w:sz w:val="20"/>
                        <w:szCs w:val="20"/>
                      </w:rPr>
                    </m:ctrlPr>
                  </m:sSupPr>
                  <m:e>
                    <m:d>
                      <m:dPr>
                        <m:ctrlPr>
                          <w:rPr>
                            <w:rFonts w:ascii="Cambria Math" w:eastAsia="Calibri" w:hAnsi="Cambria Math" w:cs="Tahoma"/>
                            <w:i/>
                            <w:sz w:val="20"/>
                            <w:szCs w:val="20"/>
                          </w:rPr>
                        </m:ctrlPr>
                      </m:dPr>
                      <m:e>
                        <m:r>
                          <w:rPr>
                            <w:rFonts w:ascii="Cambria Math" w:eastAsia="Calibri" w:hAnsi="Cambria Math" w:cs="Tahoma"/>
                            <w:sz w:val="20"/>
                            <w:szCs w:val="20"/>
                          </w:rPr>
                          <m:t>2x+7</m:t>
                        </m:r>
                      </m:e>
                    </m:d>
                  </m:e>
                  <m:sup>
                    <m:f>
                      <m:fPr>
                        <m:type m:val="lin"/>
                        <m:ctrlPr>
                          <w:rPr>
                            <w:rFonts w:ascii="Cambria Math" w:eastAsia="Calibri" w:hAnsi="Cambria Math" w:cs="Tahoma"/>
                            <w:i/>
                            <w:sz w:val="20"/>
                            <w:szCs w:val="20"/>
                          </w:rPr>
                        </m:ctrlPr>
                      </m:fPr>
                      <m:num>
                        <m:r>
                          <w:rPr>
                            <w:rFonts w:ascii="Cambria Math" w:eastAsia="Calibri" w:hAnsi="Cambria Math" w:cs="Tahoma"/>
                            <w:sz w:val="20"/>
                            <w:szCs w:val="20"/>
                          </w:rPr>
                          <m:t>1</m:t>
                        </m:r>
                      </m:num>
                      <m:den>
                        <m:r>
                          <w:rPr>
                            <w:rFonts w:ascii="Cambria Math" w:eastAsia="Calibri" w:hAnsi="Cambria Math" w:cs="Tahoma"/>
                            <w:sz w:val="20"/>
                            <w:szCs w:val="20"/>
                          </w:rPr>
                          <m:t>2</m:t>
                        </m:r>
                      </m:den>
                    </m:f>
                  </m:sup>
                </m:sSup>
                <m:r>
                  <w:rPr>
                    <w:rFonts w:ascii="Cambria Math" w:eastAsia="Calibri" w:hAnsi="Cambria Math" w:cs="Tahoma"/>
                    <w:sz w:val="20"/>
                    <w:szCs w:val="20"/>
                  </w:rPr>
                  <m:t>=3</m:t>
                </m:r>
              </m:oMath>
            </m:oMathPara>
          </w:p>
          <w:p w:rsidR="001640FA" w:rsidRPr="00244E82" w:rsidRDefault="001640FA" w:rsidP="00FA1631">
            <w:pPr>
              <w:autoSpaceDE w:val="0"/>
              <w:autoSpaceDN w:val="0"/>
              <w:adjustRightInd w:val="0"/>
              <w:rPr>
                <w:rFonts w:asciiTheme="majorHAnsi" w:eastAsiaTheme="minorEastAsia" w:hAnsiTheme="majorHAnsi" w:cs="Tahoma"/>
                <w:sz w:val="20"/>
                <w:szCs w:val="20"/>
              </w:rPr>
            </w:pPr>
            <w:r w:rsidRPr="00244E82">
              <w:rPr>
                <w:rFonts w:asciiTheme="majorHAnsi" w:eastAsiaTheme="minorEastAsia" w:hAnsiTheme="majorHAnsi" w:cs="Tahoma"/>
                <w:sz w:val="20"/>
                <w:szCs w:val="20"/>
              </w:rPr>
              <w:t>Step 1</w:t>
            </w:r>
          </w:p>
          <w:p w:rsidR="001640FA" w:rsidRPr="00244E82" w:rsidRDefault="001640FA" w:rsidP="00FA1631">
            <w:pPr>
              <w:autoSpaceDE w:val="0"/>
              <w:autoSpaceDN w:val="0"/>
              <w:adjustRightInd w:val="0"/>
              <w:rPr>
                <w:rFonts w:asciiTheme="majorHAnsi" w:eastAsia="Calibri" w:hAnsiTheme="majorHAnsi" w:cs="Tahoma"/>
                <w:sz w:val="20"/>
                <w:szCs w:val="20"/>
              </w:rPr>
            </w:pPr>
          </w:p>
        </w:tc>
      </w:tr>
      <w:tr w:rsidR="001640FA" w:rsidRPr="00244E82" w:rsidTr="00FA1631">
        <w:tc>
          <w:tcPr>
            <w:tcW w:w="4673" w:type="dxa"/>
          </w:tcPr>
          <w:p w:rsidR="001640FA" w:rsidRPr="00244E82" w:rsidRDefault="001640FA" w:rsidP="00FA1631">
            <w:pPr>
              <w:autoSpaceDE w:val="0"/>
              <w:autoSpaceDN w:val="0"/>
              <w:adjustRightInd w:val="0"/>
              <w:rPr>
                <w:rFonts w:asciiTheme="majorHAnsi" w:eastAsia="Calibri" w:hAnsiTheme="majorHAnsi" w:cs="Tahoma"/>
                <w:sz w:val="20"/>
                <w:szCs w:val="20"/>
              </w:rPr>
            </w:pPr>
            <m:oMathPara>
              <m:oMath>
                <m:rad>
                  <m:radPr>
                    <m:ctrlPr>
                      <w:rPr>
                        <w:rFonts w:ascii="Cambria Math" w:hAnsi="Cambria Math" w:cs="Tahoma"/>
                        <w:i/>
                        <w:sz w:val="20"/>
                        <w:szCs w:val="20"/>
                      </w:rPr>
                    </m:ctrlPr>
                  </m:radPr>
                  <m:deg>
                    <m:r>
                      <w:rPr>
                        <w:rFonts w:ascii="Cambria Math" w:hAnsi="Cambria Math" w:cs="Tahoma"/>
                        <w:sz w:val="20"/>
                        <w:szCs w:val="20"/>
                      </w:rPr>
                      <m:t>3</m:t>
                    </m:r>
                  </m:deg>
                  <m:e>
                    <m:r>
                      <w:rPr>
                        <w:rFonts w:ascii="Cambria Math" w:hAnsi="Cambria Math" w:cs="Tahoma"/>
                        <w:sz w:val="20"/>
                        <w:szCs w:val="20"/>
                      </w:rPr>
                      <m:t>x-2</m:t>
                    </m:r>
                  </m:e>
                </m:rad>
                <m:r>
                  <w:rPr>
                    <w:rFonts w:ascii="Cambria Math" w:eastAsiaTheme="minorEastAsia" w:hAnsi="Cambria Math" w:cs="Tahoma"/>
                    <w:sz w:val="20"/>
                    <w:szCs w:val="20"/>
                  </w:rPr>
                  <m:t>=4</m:t>
                </m:r>
              </m:oMath>
            </m:oMathPara>
          </w:p>
          <w:p w:rsidR="001640FA" w:rsidRPr="00244E82" w:rsidRDefault="001640FA" w:rsidP="00FA1631">
            <w:pPr>
              <w:autoSpaceDE w:val="0"/>
              <w:autoSpaceDN w:val="0"/>
              <w:adjustRightInd w:val="0"/>
              <w:rPr>
                <w:rFonts w:asciiTheme="majorHAnsi" w:eastAsiaTheme="minorEastAsia" w:hAnsiTheme="majorHAnsi" w:cs="Tahoma"/>
                <w:sz w:val="20"/>
                <w:szCs w:val="20"/>
              </w:rPr>
            </w:pPr>
            <w:r w:rsidRPr="00244E82">
              <w:rPr>
                <w:rFonts w:asciiTheme="majorHAnsi" w:eastAsiaTheme="minorEastAsia" w:hAnsiTheme="majorHAnsi" w:cs="Tahoma"/>
                <w:sz w:val="20"/>
                <w:szCs w:val="20"/>
              </w:rPr>
              <w:t>Step 1</w:t>
            </w:r>
          </w:p>
          <w:p w:rsidR="001640FA" w:rsidRPr="00244E82" w:rsidRDefault="001640FA" w:rsidP="00FA1631">
            <w:pPr>
              <w:autoSpaceDE w:val="0"/>
              <w:autoSpaceDN w:val="0"/>
              <w:adjustRightInd w:val="0"/>
              <w:rPr>
                <w:rFonts w:asciiTheme="majorHAnsi" w:eastAsia="Calibri" w:hAnsiTheme="majorHAnsi" w:cs="Tahoma"/>
                <w:sz w:val="20"/>
                <w:szCs w:val="20"/>
              </w:rPr>
            </w:pPr>
          </w:p>
          <w:p w:rsidR="001640FA" w:rsidRPr="00244E82" w:rsidRDefault="001640FA" w:rsidP="00FA1631">
            <w:pPr>
              <w:autoSpaceDE w:val="0"/>
              <w:autoSpaceDN w:val="0"/>
              <w:adjustRightInd w:val="0"/>
              <w:rPr>
                <w:rFonts w:asciiTheme="majorHAnsi" w:eastAsia="Calibri" w:hAnsiTheme="majorHAnsi" w:cs="Tahoma"/>
                <w:sz w:val="20"/>
                <w:szCs w:val="20"/>
              </w:rPr>
            </w:pPr>
          </w:p>
          <w:p w:rsidR="001640FA" w:rsidRPr="00244E82" w:rsidRDefault="001640FA" w:rsidP="00FA1631">
            <w:pPr>
              <w:autoSpaceDE w:val="0"/>
              <w:autoSpaceDN w:val="0"/>
              <w:adjustRightInd w:val="0"/>
              <w:rPr>
                <w:rFonts w:asciiTheme="majorHAnsi" w:eastAsia="Calibri" w:hAnsiTheme="majorHAnsi" w:cs="Tahoma"/>
                <w:sz w:val="20"/>
                <w:szCs w:val="20"/>
              </w:rPr>
            </w:pPr>
          </w:p>
          <w:p w:rsidR="001640FA" w:rsidRPr="00244E82" w:rsidRDefault="001640FA" w:rsidP="00FA1631">
            <w:pPr>
              <w:autoSpaceDE w:val="0"/>
              <w:autoSpaceDN w:val="0"/>
              <w:adjustRightInd w:val="0"/>
              <w:rPr>
                <w:rFonts w:asciiTheme="majorHAnsi" w:eastAsia="Calibri" w:hAnsiTheme="majorHAnsi" w:cs="Tahoma"/>
                <w:sz w:val="20"/>
                <w:szCs w:val="20"/>
              </w:rPr>
            </w:pPr>
          </w:p>
          <w:p w:rsidR="001640FA" w:rsidRPr="00244E82" w:rsidRDefault="001640FA" w:rsidP="00FA1631">
            <w:pPr>
              <w:autoSpaceDE w:val="0"/>
              <w:autoSpaceDN w:val="0"/>
              <w:adjustRightInd w:val="0"/>
              <w:rPr>
                <w:rFonts w:asciiTheme="majorHAnsi" w:eastAsia="Calibri" w:hAnsiTheme="majorHAnsi" w:cs="Tahoma"/>
                <w:sz w:val="20"/>
                <w:szCs w:val="20"/>
              </w:rPr>
            </w:pPr>
          </w:p>
          <w:p w:rsidR="001640FA" w:rsidRPr="00244E82" w:rsidRDefault="001640FA" w:rsidP="00FA1631">
            <w:pPr>
              <w:autoSpaceDE w:val="0"/>
              <w:autoSpaceDN w:val="0"/>
              <w:adjustRightInd w:val="0"/>
              <w:rPr>
                <w:rFonts w:asciiTheme="majorHAnsi" w:eastAsia="Calibri" w:hAnsiTheme="majorHAnsi" w:cs="Tahoma"/>
                <w:sz w:val="20"/>
                <w:szCs w:val="20"/>
              </w:rPr>
            </w:pPr>
          </w:p>
        </w:tc>
        <w:tc>
          <w:tcPr>
            <w:tcW w:w="4687" w:type="dxa"/>
          </w:tcPr>
          <w:p w:rsidR="001640FA" w:rsidRPr="00244E82" w:rsidRDefault="001640FA" w:rsidP="00FA1631">
            <w:pPr>
              <w:autoSpaceDE w:val="0"/>
              <w:autoSpaceDN w:val="0"/>
              <w:adjustRightInd w:val="0"/>
              <w:rPr>
                <w:rFonts w:asciiTheme="majorHAnsi" w:eastAsia="Calibri" w:hAnsiTheme="majorHAnsi" w:cs="Tahoma"/>
                <w:sz w:val="20"/>
                <w:szCs w:val="20"/>
              </w:rPr>
            </w:pPr>
            <m:oMathPara>
              <m:oMath>
                <m:rad>
                  <m:radPr>
                    <m:degHide m:val="1"/>
                    <m:ctrlPr>
                      <w:rPr>
                        <w:rFonts w:ascii="Cambria Math" w:eastAsia="Calibri" w:hAnsi="Cambria Math" w:cs="Tahoma"/>
                        <w:i/>
                        <w:sz w:val="20"/>
                        <w:szCs w:val="20"/>
                      </w:rPr>
                    </m:ctrlPr>
                  </m:radPr>
                  <m:deg/>
                  <m:e>
                    <m:r>
                      <w:rPr>
                        <w:rFonts w:ascii="Cambria Math" w:eastAsia="Calibri" w:hAnsi="Cambria Math" w:cs="Tahoma"/>
                        <w:sz w:val="20"/>
                        <w:szCs w:val="20"/>
                      </w:rPr>
                      <m:t>a+2</m:t>
                    </m:r>
                  </m:e>
                </m:rad>
                <m:r>
                  <w:rPr>
                    <w:rFonts w:ascii="Cambria Math" w:eastAsia="Calibri" w:hAnsi="Cambria Math" w:cs="Tahoma"/>
                    <w:sz w:val="20"/>
                    <w:szCs w:val="20"/>
                  </w:rPr>
                  <m:t>-2=12</m:t>
                </m:r>
              </m:oMath>
            </m:oMathPara>
          </w:p>
          <w:p w:rsidR="001640FA" w:rsidRPr="00244E82" w:rsidRDefault="001640FA" w:rsidP="00FA1631">
            <w:pPr>
              <w:autoSpaceDE w:val="0"/>
              <w:autoSpaceDN w:val="0"/>
              <w:adjustRightInd w:val="0"/>
              <w:rPr>
                <w:rFonts w:asciiTheme="majorHAnsi" w:eastAsiaTheme="minorEastAsia" w:hAnsiTheme="majorHAnsi" w:cs="Tahoma"/>
                <w:sz w:val="20"/>
                <w:szCs w:val="20"/>
              </w:rPr>
            </w:pPr>
            <w:r w:rsidRPr="00244E82">
              <w:rPr>
                <w:rFonts w:asciiTheme="majorHAnsi" w:eastAsiaTheme="minorEastAsia" w:hAnsiTheme="majorHAnsi" w:cs="Tahoma"/>
                <w:sz w:val="20"/>
                <w:szCs w:val="20"/>
              </w:rPr>
              <w:t>Step 1</w:t>
            </w:r>
          </w:p>
          <w:p w:rsidR="001640FA" w:rsidRPr="00244E82" w:rsidRDefault="001640FA" w:rsidP="00FA1631">
            <w:pPr>
              <w:autoSpaceDE w:val="0"/>
              <w:autoSpaceDN w:val="0"/>
              <w:adjustRightInd w:val="0"/>
              <w:rPr>
                <w:rFonts w:asciiTheme="majorHAnsi" w:eastAsia="Calibri" w:hAnsiTheme="majorHAnsi" w:cs="Tahoma"/>
                <w:sz w:val="20"/>
                <w:szCs w:val="20"/>
              </w:rPr>
            </w:pPr>
          </w:p>
        </w:tc>
      </w:tr>
      <w:tr w:rsidR="001640FA" w:rsidRPr="00244E82" w:rsidTr="00FA1631">
        <w:tc>
          <w:tcPr>
            <w:tcW w:w="4673" w:type="dxa"/>
          </w:tcPr>
          <w:p w:rsidR="001640FA" w:rsidRPr="00244E82" w:rsidRDefault="001640FA" w:rsidP="00FA1631">
            <w:pPr>
              <w:autoSpaceDE w:val="0"/>
              <w:autoSpaceDN w:val="0"/>
              <w:adjustRightInd w:val="0"/>
              <w:rPr>
                <w:rFonts w:asciiTheme="majorHAnsi" w:eastAsia="Calibri" w:hAnsiTheme="majorHAnsi" w:cs="Tahoma"/>
                <w:sz w:val="20"/>
                <w:szCs w:val="20"/>
              </w:rPr>
            </w:pPr>
            <m:oMathPara>
              <m:oMath>
                <m:rad>
                  <m:radPr>
                    <m:degHide m:val="1"/>
                    <m:ctrlPr>
                      <w:rPr>
                        <w:rFonts w:ascii="Cambria Math" w:eastAsia="Calibri" w:hAnsi="Cambria Math" w:cs="Tahoma"/>
                        <w:i/>
                        <w:sz w:val="20"/>
                        <w:szCs w:val="20"/>
                      </w:rPr>
                    </m:ctrlPr>
                  </m:radPr>
                  <m:deg/>
                  <m:e>
                    <m:r>
                      <w:rPr>
                        <w:rFonts w:ascii="Cambria Math" w:eastAsia="Calibri" w:hAnsi="Cambria Math" w:cs="Tahoma"/>
                        <w:sz w:val="20"/>
                        <w:szCs w:val="20"/>
                      </w:rPr>
                      <m:t>2x-5</m:t>
                    </m:r>
                  </m:e>
                </m:rad>
                <m:r>
                  <w:rPr>
                    <w:rFonts w:ascii="Cambria Math" w:eastAsia="Calibri" w:hAnsi="Cambria Math" w:cs="Tahoma"/>
                    <w:sz w:val="20"/>
                    <w:szCs w:val="20"/>
                  </w:rPr>
                  <m:t>=9</m:t>
                </m:r>
              </m:oMath>
            </m:oMathPara>
          </w:p>
          <w:p w:rsidR="001640FA" w:rsidRPr="00244E82" w:rsidRDefault="001640FA" w:rsidP="00FA1631">
            <w:pPr>
              <w:autoSpaceDE w:val="0"/>
              <w:autoSpaceDN w:val="0"/>
              <w:adjustRightInd w:val="0"/>
              <w:rPr>
                <w:rFonts w:asciiTheme="majorHAnsi" w:eastAsiaTheme="minorEastAsia" w:hAnsiTheme="majorHAnsi" w:cs="Tahoma"/>
                <w:sz w:val="20"/>
                <w:szCs w:val="20"/>
              </w:rPr>
            </w:pPr>
            <w:r w:rsidRPr="00244E82">
              <w:rPr>
                <w:rFonts w:asciiTheme="majorHAnsi" w:eastAsiaTheme="minorEastAsia" w:hAnsiTheme="majorHAnsi" w:cs="Tahoma"/>
                <w:sz w:val="20"/>
                <w:szCs w:val="20"/>
              </w:rPr>
              <w:t>Step 1</w:t>
            </w:r>
          </w:p>
          <w:p w:rsidR="001640FA" w:rsidRPr="00244E82" w:rsidRDefault="001640FA" w:rsidP="00FA1631">
            <w:pPr>
              <w:autoSpaceDE w:val="0"/>
              <w:autoSpaceDN w:val="0"/>
              <w:adjustRightInd w:val="0"/>
              <w:rPr>
                <w:rFonts w:asciiTheme="majorHAnsi" w:eastAsia="Calibri" w:hAnsiTheme="majorHAnsi" w:cs="Tahoma"/>
                <w:sz w:val="20"/>
                <w:szCs w:val="20"/>
              </w:rPr>
            </w:pPr>
          </w:p>
          <w:p w:rsidR="001640FA" w:rsidRPr="00244E82" w:rsidRDefault="001640FA" w:rsidP="00FA1631">
            <w:pPr>
              <w:autoSpaceDE w:val="0"/>
              <w:autoSpaceDN w:val="0"/>
              <w:adjustRightInd w:val="0"/>
              <w:rPr>
                <w:rFonts w:asciiTheme="majorHAnsi" w:eastAsia="Calibri" w:hAnsiTheme="majorHAnsi" w:cs="Tahoma"/>
                <w:sz w:val="20"/>
                <w:szCs w:val="20"/>
              </w:rPr>
            </w:pPr>
          </w:p>
          <w:p w:rsidR="001640FA" w:rsidRPr="00244E82" w:rsidRDefault="001640FA" w:rsidP="00FA1631">
            <w:pPr>
              <w:autoSpaceDE w:val="0"/>
              <w:autoSpaceDN w:val="0"/>
              <w:adjustRightInd w:val="0"/>
              <w:rPr>
                <w:rFonts w:asciiTheme="majorHAnsi" w:eastAsia="Calibri" w:hAnsiTheme="majorHAnsi" w:cs="Tahoma"/>
                <w:sz w:val="20"/>
                <w:szCs w:val="20"/>
              </w:rPr>
            </w:pPr>
          </w:p>
          <w:p w:rsidR="001640FA" w:rsidRPr="00244E82" w:rsidRDefault="001640FA" w:rsidP="00FA1631">
            <w:pPr>
              <w:autoSpaceDE w:val="0"/>
              <w:autoSpaceDN w:val="0"/>
              <w:adjustRightInd w:val="0"/>
              <w:rPr>
                <w:rFonts w:asciiTheme="majorHAnsi" w:eastAsia="Calibri" w:hAnsiTheme="majorHAnsi" w:cs="Tahoma"/>
                <w:sz w:val="20"/>
                <w:szCs w:val="20"/>
              </w:rPr>
            </w:pPr>
          </w:p>
          <w:p w:rsidR="001640FA" w:rsidRPr="00244E82" w:rsidRDefault="001640FA" w:rsidP="00FA1631">
            <w:pPr>
              <w:autoSpaceDE w:val="0"/>
              <w:autoSpaceDN w:val="0"/>
              <w:adjustRightInd w:val="0"/>
              <w:rPr>
                <w:rFonts w:asciiTheme="majorHAnsi" w:eastAsia="Calibri" w:hAnsiTheme="majorHAnsi" w:cs="Tahoma"/>
                <w:sz w:val="20"/>
                <w:szCs w:val="20"/>
              </w:rPr>
            </w:pPr>
          </w:p>
        </w:tc>
        <w:tc>
          <w:tcPr>
            <w:tcW w:w="4687" w:type="dxa"/>
          </w:tcPr>
          <w:p w:rsidR="001640FA" w:rsidRPr="00244E82" w:rsidRDefault="001640FA" w:rsidP="00FA1631">
            <w:pPr>
              <w:autoSpaceDE w:val="0"/>
              <w:autoSpaceDN w:val="0"/>
              <w:adjustRightInd w:val="0"/>
              <w:rPr>
                <w:rFonts w:asciiTheme="majorHAnsi" w:eastAsia="Calibri" w:hAnsiTheme="majorHAnsi" w:cs="Tahoma"/>
                <w:sz w:val="20"/>
                <w:szCs w:val="20"/>
              </w:rPr>
            </w:pPr>
            <m:oMathPara>
              <m:oMath>
                <m:rad>
                  <m:radPr>
                    <m:ctrlPr>
                      <w:rPr>
                        <w:rFonts w:ascii="Cambria Math" w:eastAsia="Calibri" w:hAnsi="Cambria Math" w:cs="Tahoma"/>
                        <w:i/>
                        <w:sz w:val="20"/>
                        <w:szCs w:val="20"/>
                      </w:rPr>
                    </m:ctrlPr>
                  </m:radPr>
                  <m:deg>
                    <m:r>
                      <w:rPr>
                        <w:rFonts w:ascii="Cambria Math" w:eastAsia="Calibri" w:hAnsi="Cambria Math" w:cs="Tahoma"/>
                        <w:sz w:val="20"/>
                        <w:szCs w:val="20"/>
                      </w:rPr>
                      <m:t>4</m:t>
                    </m:r>
                  </m:deg>
                  <m:e>
                    <m:r>
                      <w:rPr>
                        <w:rFonts w:ascii="Cambria Math" w:eastAsia="Calibri" w:hAnsi="Cambria Math" w:cs="Tahoma"/>
                        <w:sz w:val="20"/>
                        <w:szCs w:val="20"/>
                      </w:rPr>
                      <m:t>3x+1</m:t>
                    </m:r>
                  </m:e>
                </m:rad>
                <m:r>
                  <w:rPr>
                    <w:rFonts w:ascii="Cambria Math" w:eastAsia="Calibri" w:hAnsi="Cambria Math" w:cs="Tahoma"/>
                    <w:sz w:val="20"/>
                    <w:szCs w:val="20"/>
                  </w:rPr>
                  <m:t>-5=0</m:t>
                </m:r>
              </m:oMath>
            </m:oMathPara>
          </w:p>
          <w:p w:rsidR="001640FA" w:rsidRPr="00244E82" w:rsidRDefault="001640FA" w:rsidP="00FA1631">
            <w:pPr>
              <w:autoSpaceDE w:val="0"/>
              <w:autoSpaceDN w:val="0"/>
              <w:adjustRightInd w:val="0"/>
              <w:rPr>
                <w:rFonts w:asciiTheme="majorHAnsi" w:eastAsiaTheme="minorEastAsia" w:hAnsiTheme="majorHAnsi" w:cs="Tahoma"/>
                <w:sz w:val="20"/>
                <w:szCs w:val="20"/>
              </w:rPr>
            </w:pPr>
            <w:r w:rsidRPr="00244E82">
              <w:rPr>
                <w:rFonts w:asciiTheme="majorHAnsi" w:eastAsiaTheme="minorEastAsia" w:hAnsiTheme="majorHAnsi" w:cs="Tahoma"/>
                <w:sz w:val="20"/>
                <w:szCs w:val="20"/>
              </w:rPr>
              <w:t>Step 1</w:t>
            </w:r>
          </w:p>
          <w:p w:rsidR="001640FA" w:rsidRPr="00244E82" w:rsidRDefault="001640FA" w:rsidP="00FA1631">
            <w:pPr>
              <w:autoSpaceDE w:val="0"/>
              <w:autoSpaceDN w:val="0"/>
              <w:adjustRightInd w:val="0"/>
              <w:rPr>
                <w:rFonts w:asciiTheme="majorHAnsi" w:eastAsia="Calibri" w:hAnsiTheme="majorHAnsi" w:cs="Tahoma"/>
                <w:sz w:val="20"/>
                <w:szCs w:val="20"/>
              </w:rPr>
            </w:pPr>
          </w:p>
        </w:tc>
      </w:tr>
    </w:tbl>
    <w:p w:rsidR="001640FA" w:rsidRPr="00244E82" w:rsidRDefault="001640FA" w:rsidP="001640FA">
      <w:pPr>
        <w:autoSpaceDE w:val="0"/>
        <w:autoSpaceDN w:val="0"/>
        <w:adjustRightInd w:val="0"/>
        <w:rPr>
          <w:rFonts w:asciiTheme="majorHAnsi" w:hAnsiTheme="majorHAnsi" w:cs="Tahoma"/>
          <w:sz w:val="20"/>
          <w:szCs w:val="20"/>
        </w:rPr>
      </w:pPr>
      <w:r w:rsidRPr="00244E82">
        <w:rPr>
          <w:rFonts w:asciiTheme="majorHAnsi" w:hAnsiTheme="majorHAnsi" w:cs="Tahoma"/>
          <w:sz w:val="20"/>
          <w:szCs w:val="20"/>
        </w:rPr>
        <w:lastRenderedPageBreak/>
        <w:t xml:space="preserve">The next few problems are…different. We’re going to come across some equations that have no solution and some that have two solutions. Remember, you can always check your answers by substituting your solution into the equation to make sure it works. In fact, you really </w:t>
      </w:r>
      <w:r w:rsidRPr="00244E82">
        <w:rPr>
          <w:rFonts w:asciiTheme="majorHAnsi" w:hAnsiTheme="majorHAnsi" w:cs="Tahoma"/>
          <w:b/>
          <w:i/>
          <w:sz w:val="20"/>
          <w:szCs w:val="20"/>
          <w:u w:val="single"/>
        </w:rPr>
        <w:t>need</w:t>
      </w:r>
      <w:r w:rsidRPr="00244E82">
        <w:rPr>
          <w:rFonts w:asciiTheme="majorHAnsi" w:hAnsiTheme="majorHAnsi" w:cs="Tahoma"/>
          <w:sz w:val="20"/>
          <w:szCs w:val="20"/>
        </w:rPr>
        <w:t xml:space="preserve"> to check your answers to these problems! When we solve an equation correctly, but the answer doesn’t work when we check it, we call the solution extraneous.</w:t>
      </w:r>
    </w:p>
    <w:p w:rsidR="001640FA" w:rsidRPr="00244E82" w:rsidRDefault="001640FA" w:rsidP="001640FA">
      <w:pPr>
        <w:autoSpaceDE w:val="0"/>
        <w:autoSpaceDN w:val="0"/>
        <w:adjustRightInd w:val="0"/>
        <w:rPr>
          <w:rFonts w:asciiTheme="majorHAnsi" w:hAnsiTheme="majorHAnsi" w:cs="Tahoma"/>
          <w:sz w:val="20"/>
          <w:szCs w:val="20"/>
        </w:rPr>
      </w:pPr>
    </w:p>
    <w:p w:rsidR="001640FA" w:rsidRPr="00244E82" w:rsidRDefault="001640FA" w:rsidP="001640FA">
      <w:pPr>
        <w:autoSpaceDE w:val="0"/>
        <w:autoSpaceDN w:val="0"/>
        <w:adjustRightInd w:val="0"/>
        <w:jc w:val="both"/>
        <w:rPr>
          <w:rFonts w:asciiTheme="majorHAnsi" w:eastAsiaTheme="minorEastAsia" w:hAnsiTheme="majorHAnsi" w:cs="Tahoma"/>
          <w:sz w:val="20"/>
          <w:szCs w:val="20"/>
        </w:rPr>
      </w:pPr>
      <m:oMathPara>
        <m:oMathParaPr>
          <m:jc m:val="left"/>
        </m:oMathParaPr>
        <m:oMath>
          <m:rad>
            <m:radPr>
              <m:degHide m:val="1"/>
              <m:ctrlPr>
                <w:rPr>
                  <w:rFonts w:ascii="Cambria Math" w:hAnsi="Cambria Math" w:cs="Tahoma"/>
                  <w:i/>
                  <w:sz w:val="20"/>
                  <w:szCs w:val="20"/>
                </w:rPr>
              </m:ctrlPr>
            </m:radPr>
            <m:deg/>
            <m:e>
              <m:r>
                <w:rPr>
                  <w:rFonts w:ascii="Cambria Math" w:hAnsi="Cambria Math" w:cs="Tahoma"/>
                  <w:sz w:val="20"/>
                  <w:szCs w:val="20"/>
                </w:rPr>
                <m:t>a+2</m:t>
              </m:r>
            </m:e>
          </m:rad>
          <m:r>
            <w:rPr>
              <w:rFonts w:ascii="Cambria Math" w:hAnsi="Cambria Math" w:cs="Tahoma"/>
              <w:sz w:val="20"/>
              <w:szCs w:val="20"/>
            </w:rPr>
            <m:t>-2=a</m:t>
          </m:r>
        </m:oMath>
      </m:oMathPara>
    </w:p>
    <w:p w:rsidR="001640FA" w:rsidRPr="00244E82" w:rsidRDefault="001640FA" w:rsidP="001640FA">
      <w:pPr>
        <w:autoSpaceDE w:val="0"/>
        <w:autoSpaceDN w:val="0"/>
        <w:adjustRightInd w:val="0"/>
        <w:jc w:val="both"/>
        <w:rPr>
          <w:rFonts w:asciiTheme="majorHAnsi" w:eastAsiaTheme="minorEastAsia" w:hAnsiTheme="majorHAnsi" w:cs="Tahoma"/>
          <w:sz w:val="20"/>
          <w:szCs w:val="20"/>
        </w:rPr>
      </w:pPr>
    </w:p>
    <w:p w:rsidR="001640FA" w:rsidRPr="00244E82" w:rsidRDefault="001640FA" w:rsidP="001640FA">
      <w:pPr>
        <w:autoSpaceDE w:val="0"/>
        <w:autoSpaceDN w:val="0"/>
        <w:adjustRightInd w:val="0"/>
        <w:jc w:val="both"/>
        <w:rPr>
          <w:rFonts w:asciiTheme="majorHAnsi" w:eastAsiaTheme="minorEastAsia" w:hAnsiTheme="majorHAnsi" w:cs="Tahoma"/>
          <w:sz w:val="20"/>
          <w:szCs w:val="20"/>
        </w:rPr>
      </w:pPr>
    </w:p>
    <w:p w:rsidR="001640FA" w:rsidRPr="00244E82" w:rsidRDefault="001640FA" w:rsidP="001640FA">
      <w:pPr>
        <w:autoSpaceDE w:val="0"/>
        <w:autoSpaceDN w:val="0"/>
        <w:adjustRightInd w:val="0"/>
        <w:jc w:val="both"/>
        <w:rPr>
          <w:rFonts w:asciiTheme="majorHAnsi" w:eastAsiaTheme="minorEastAsia" w:hAnsiTheme="majorHAnsi" w:cs="Tahoma"/>
          <w:sz w:val="20"/>
          <w:szCs w:val="20"/>
        </w:rPr>
      </w:pPr>
    </w:p>
    <w:p w:rsidR="001640FA" w:rsidRPr="00244E82" w:rsidRDefault="001640FA" w:rsidP="001640FA">
      <w:pPr>
        <w:autoSpaceDE w:val="0"/>
        <w:autoSpaceDN w:val="0"/>
        <w:adjustRightInd w:val="0"/>
        <w:jc w:val="both"/>
        <w:rPr>
          <w:rFonts w:asciiTheme="majorHAnsi" w:eastAsiaTheme="minorEastAsia" w:hAnsiTheme="majorHAnsi" w:cs="Tahoma"/>
          <w:sz w:val="20"/>
          <w:szCs w:val="20"/>
        </w:rPr>
      </w:pPr>
    </w:p>
    <w:p w:rsidR="001640FA" w:rsidRPr="00244E82" w:rsidRDefault="001640FA" w:rsidP="001640FA">
      <w:pPr>
        <w:autoSpaceDE w:val="0"/>
        <w:autoSpaceDN w:val="0"/>
        <w:adjustRightInd w:val="0"/>
        <w:jc w:val="both"/>
        <w:rPr>
          <w:rFonts w:asciiTheme="majorHAnsi" w:eastAsiaTheme="minorEastAsia" w:hAnsiTheme="majorHAnsi" w:cs="Tahoma"/>
          <w:sz w:val="20"/>
          <w:szCs w:val="20"/>
        </w:rPr>
      </w:pPr>
    </w:p>
    <w:p w:rsidR="001640FA" w:rsidRPr="00244E82" w:rsidRDefault="001640FA" w:rsidP="001640FA">
      <w:pPr>
        <w:autoSpaceDE w:val="0"/>
        <w:autoSpaceDN w:val="0"/>
        <w:adjustRightInd w:val="0"/>
        <w:jc w:val="both"/>
        <w:rPr>
          <w:rFonts w:asciiTheme="majorHAnsi" w:eastAsiaTheme="minorEastAsia" w:hAnsiTheme="majorHAnsi" w:cs="Tahoma"/>
          <w:sz w:val="20"/>
          <w:szCs w:val="20"/>
        </w:rPr>
      </w:pPr>
    </w:p>
    <w:p w:rsidR="001640FA" w:rsidRPr="00244E82" w:rsidRDefault="001640FA" w:rsidP="001640FA">
      <w:pPr>
        <w:autoSpaceDE w:val="0"/>
        <w:autoSpaceDN w:val="0"/>
        <w:adjustRightInd w:val="0"/>
        <w:jc w:val="both"/>
        <w:rPr>
          <w:rFonts w:asciiTheme="majorHAnsi" w:eastAsiaTheme="minorEastAsia" w:hAnsiTheme="majorHAnsi" w:cs="Tahoma"/>
          <w:sz w:val="20"/>
          <w:szCs w:val="20"/>
        </w:rPr>
      </w:pPr>
      <m:oMathPara>
        <m:oMathParaPr>
          <m:jc m:val="left"/>
        </m:oMathParaPr>
        <m:oMath>
          <m:rad>
            <m:radPr>
              <m:degHide m:val="1"/>
              <m:ctrlPr>
                <w:rPr>
                  <w:rFonts w:ascii="Cambria Math" w:hAnsi="Cambria Math" w:cs="Tahoma"/>
                  <w:i/>
                  <w:sz w:val="20"/>
                  <w:szCs w:val="20"/>
                </w:rPr>
              </m:ctrlPr>
            </m:radPr>
            <m:deg/>
            <m:e>
              <m:r>
                <w:rPr>
                  <w:rFonts w:ascii="Cambria Math" w:hAnsi="Cambria Math" w:cs="Tahoma"/>
                  <w:sz w:val="20"/>
                  <w:szCs w:val="20"/>
                </w:rPr>
                <m:t>3x-2</m:t>
              </m:r>
            </m:e>
          </m:rad>
          <m:r>
            <w:rPr>
              <w:rFonts w:ascii="Cambria Math" w:hAnsi="Cambria Math" w:cs="Tahoma"/>
              <w:sz w:val="20"/>
              <w:szCs w:val="20"/>
            </w:rPr>
            <m:t>=-5</m:t>
          </m:r>
        </m:oMath>
      </m:oMathPara>
    </w:p>
    <w:p w:rsidR="001640FA" w:rsidRPr="00244E82" w:rsidRDefault="001640FA" w:rsidP="001640FA">
      <w:pPr>
        <w:autoSpaceDE w:val="0"/>
        <w:autoSpaceDN w:val="0"/>
        <w:adjustRightInd w:val="0"/>
        <w:jc w:val="both"/>
        <w:rPr>
          <w:rFonts w:asciiTheme="majorHAnsi" w:eastAsiaTheme="minorEastAsia" w:hAnsiTheme="majorHAnsi" w:cs="Tahoma"/>
          <w:sz w:val="20"/>
          <w:szCs w:val="20"/>
        </w:rPr>
      </w:pPr>
    </w:p>
    <w:p w:rsidR="001640FA" w:rsidRPr="00244E82" w:rsidRDefault="001640FA" w:rsidP="001640FA">
      <w:pPr>
        <w:autoSpaceDE w:val="0"/>
        <w:autoSpaceDN w:val="0"/>
        <w:adjustRightInd w:val="0"/>
        <w:jc w:val="both"/>
        <w:rPr>
          <w:rFonts w:asciiTheme="majorHAnsi" w:eastAsiaTheme="minorEastAsia" w:hAnsiTheme="majorHAnsi" w:cs="Tahoma"/>
          <w:sz w:val="20"/>
          <w:szCs w:val="20"/>
        </w:rPr>
      </w:pPr>
    </w:p>
    <w:p w:rsidR="001640FA" w:rsidRPr="00244E82" w:rsidRDefault="001640FA" w:rsidP="001640FA">
      <w:pPr>
        <w:autoSpaceDE w:val="0"/>
        <w:autoSpaceDN w:val="0"/>
        <w:adjustRightInd w:val="0"/>
        <w:jc w:val="both"/>
        <w:rPr>
          <w:rFonts w:asciiTheme="majorHAnsi" w:eastAsiaTheme="minorEastAsia" w:hAnsiTheme="majorHAnsi" w:cs="Tahoma"/>
          <w:sz w:val="20"/>
          <w:szCs w:val="20"/>
        </w:rPr>
      </w:pPr>
    </w:p>
    <w:p w:rsidR="001640FA" w:rsidRPr="00244E82" w:rsidRDefault="001640FA" w:rsidP="001640FA">
      <w:pPr>
        <w:autoSpaceDE w:val="0"/>
        <w:autoSpaceDN w:val="0"/>
        <w:adjustRightInd w:val="0"/>
        <w:jc w:val="both"/>
        <w:rPr>
          <w:rFonts w:asciiTheme="majorHAnsi" w:eastAsiaTheme="minorEastAsia" w:hAnsiTheme="majorHAnsi" w:cs="Tahoma"/>
          <w:sz w:val="20"/>
          <w:szCs w:val="20"/>
        </w:rPr>
      </w:pPr>
    </w:p>
    <w:p w:rsidR="001640FA" w:rsidRPr="00244E82" w:rsidRDefault="001640FA" w:rsidP="001640FA">
      <w:pPr>
        <w:autoSpaceDE w:val="0"/>
        <w:autoSpaceDN w:val="0"/>
        <w:adjustRightInd w:val="0"/>
        <w:jc w:val="both"/>
        <w:rPr>
          <w:rFonts w:asciiTheme="majorHAnsi" w:eastAsiaTheme="minorEastAsia" w:hAnsiTheme="majorHAnsi" w:cs="Tahoma"/>
          <w:sz w:val="20"/>
          <w:szCs w:val="20"/>
        </w:rPr>
      </w:pPr>
    </w:p>
    <w:p w:rsidR="001640FA" w:rsidRPr="00244E82" w:rsidRDefault="001640FA" w:rsidP="001640FA">
      <w:pPr>
        <w:autoSpaceDE w:val="0"/>
        <w:autoSpaceDN w:val="0"/>
        <w:adjustRightInd w:val="0"/>
        <w:jc w:val="both"/>
        <w:rPr>
          <w:rFonts w:asciiTheme="majorHAnsi" w:eastAsiaTheme="minorEastAsia" w:hAnsiTheme="majorHAnsi" w:cs="Tahoma"/>
          <w:sz w:val="20"/>
          <w:szCs w:val="20"/>
        </w:rPr>
      </w:pPr>
    </w:p>
    <w:p w:rsidR="001640FA" w:rsidRPr="00244E82" w:rsidRDefault="001640FA" w:rsidP="001640FA">
      <w:pPr>
        <w:autoSpaceDE w:val="0"/>
        <w:autoSpaceDN w:val="0"/>
        <w:adjustRightInd w:val="0"/>
        <w:jc w:val="both"/>
        <w:rPr>
          <w:rFonts w:asciiTheme="majorHAnsi" w:eastAsiaTheme="minorEastAsia" w:hAnsiTheme="majorHAnsi" w:cs="Tahoma"/>
          <w:sz w:val="20"/>
          <w:szCs w:val="20"/>
        </w:rPr>
      </w:pPr>
      <m:oMathPara>
        <m:oMathParaPr>
          <m:jc m:val="left"/>
        </m:oMathParaPr>
        <m:oMath>
          <m:sSup>
            <m:sSupPr>
              <m:ctrlPr>
                <w:rPr>
                  <w:rFonts w:ascii="Cambria Math" w:hAnsi="Cambria Math" w:cs="Tahoma"/>
                  <w:i/>
                  <w:sz w:val="20"/>
                  <w:szCs w:val="20"/>
                </w:rPr>
              </m:ctrlPr>
            </m:sSupPr>
            <m:e>
              <m:d>
                <m:dPr>
                  <m:ctrlPr>
                    <w:rPr>
                      <w:rFonts w:ascii="Cambria Math" w:hAnsi="Cambria Math" w:cs="Tahoma"/>
                      <w:i/>
                      <w:sz w:val="20"/>
                      <w:szCs w:val="20"/>
                    </w:rPr>
                  </m:ctrlPr>
                </m:dPr>
                <m:e>
                  <m:r>
                    <w:rPr>
                      <w:rFonts w:ascii="Cambria Math" w:hAnsi="Cambria Math" w:cs="Tahoma"/>
                      <w:sz w:val="20"/>
                      <w:szCs w:val="20"/>
                    </w:rPr>
                    <m:t>2x+7</m:t>
                  </m:r>
                </m:e>
              </m:d>
            </m:e>
            <m:sup>
              <m:f>
                <m:fPr>
                  <m:type m:val="lin"/>
                  <m:ctrlPr>
                    <w:rPr>
                      <w:rFonts w:ascii="Cambria Math" w:hAnsi="Cambria Math" w:cs="Tahoma"/>
                      <w:i/>
                      <w:sz w:val="20"/>
                      <w:szCs w:val="20"/>
                    </w:rPr>
                  </m:ctrlPr>
                </m:fPr>
                <m:num>
                  <m:r>
                    <w:rPr>
                      <w:rFonts w:ascii="Cambria Math" w:hAnsi="Cambria Math" w:cs="Tahoma"/>
                      <w:sz w:val="20"/>
                      <w:szCs w:val="20"/>
                    </w:rPr>
                    <m:t>1</m:t>
                  </m:r>
                </m:num>
                <m:den>
                  <m:r>
                    <w:rPr>
                      <w:rFonts w:ascii="Cambria Math" w:hAnsi="Cambria Math" w:cs="Tahoma"/>
                      <w:sz w:val="20"/>
                      <w:szCs w:val="20"/>
                    </w:rPr>
                    <m:t>2</m:t>
                  </m:r>
                </m:den>
              </m:f>
            </m:sup>
          </m:sSup>
          <m:r>
            <w:rPr>
              <w:rFonts w:ascii="Cambria Math" w:eastAsiaTheme="minorEastAsia" w:hAnsi="Cambria Math" w:cs="Tahoma"/>
              <w:sz w:val="20"/>
              <w:szCs w:val="20"/>
            </w:rPr>
            <m:t>-x=2</m:t>
          </m:r>
        </m:oMath>
      </m:oMathPara>
    </w:p>
    <w:p w:rsidR="001640FA" w:rsidRPr="00244E82" w:rsidRDefault="001640FA" w:rsidP="001640FA">
      <w:pPr>
        <w:autoSpaceDE w:val="0"/>
        <w:autoSpaceDN w:val="0"/>
        <w:adjustRightInd w:val="0"/>
        <w:jc w:val="both"/>
        <w:rPr>
          <w:rFonts w:asciiTheme="majorHAnsi" w:eastAsiaTheme="minorEastAsia" w:hAnsiTheme="majorHAnsi" w:cs="Tahoma"/>
          <w:sz w:val="20"/>
          <w:szCs w:val="20"/>
        </w:rPr>
      </w:pPr>
    </w:p>
    <w:p w:rsidR="001640FA" w:rsidRPr="00244E82" w:rsidRDefault="001640FA" w:rsidP="001640FA">
      <w:pPr>
        <w:autoSpaceDE w:val="0"/>
        <w:autoSpaceDN w:val="0"/>
        <w:adjustRightInd w:val="0"/>
        <w:jc w:val="both"/>
        <w:rPr>
          <w:rFonts w:asciiTheme="majorHAnsi" w:eastAsiaTheme="minorEastAsia" w:hAnsiTheme="majorHAnsi" w:cs="Tahoma"/>
          <w:sz w:val="20"/>
          <w:szCs w:val="20"/>
        </w:rPr>
      </w:pPr>
    </w:p>
    <w:p w:rsidR="001640FA" w:rsidRPr="00244E82" w:rsidRDefault="001640FA" w:rsidP="001640FA">
      <w:pPr>
        <w:autoSpaceDE w:val="0"/>
        <w:autoSpaceDN w:val="0"/>
        <w:adjustRightInd w:val="0"/>
        <w:jc w:val="both"/>
        <w:rPr>
          <w:rFonts w:asciiTheme="majorHAnsi" w:eastAsiaTheme="minorEastAsia" w:hAnsiTheme="majorHAnsi" w:cs="Tahoma"/>
          <w:sz w:val="20"/>
          <w:szCs w:val="20"/>
        </w:rPr>
      </w:pPr>
    </w:p>
    <w:p w:rsidR="001640FA" w:rsidRPr="00244E82" w:rsidRDefault="001640FA" w:rsidP="001640FA">
      <w:pPr>
        <w:autoSpaceDE w:val="0"/>
        <w:autoSpaceDN w:val="0"/>
        <w:adjustRightInd w:val="0"/>
        <w:jc w:val="both"/>
        <w:rPr>
          <w:rFonts w:asciiTheme="majorHAnsi" w:eastAsiaTheme="minorEastAsia" w:hAnsiTheme="majorHAnsi" w:cs="Tahoma"/>
          <w:sz w:val="20"/>
          <w:szCs w:val="20"/>
        </w:rPr>
      </w:pPr>
    </w:p>
    <w:p w:rsidR="001640FA" w:rsidRPr="00244E82" w:rsidRDefault="001640FA" w:rsidP="001640FA">
      <w:pPr>
        <w:autoSpaceDE w:val="0"/>
        <w:autoSpaceDN w:val="0"/>
        <w:adjustRightInd w:val="0"/>
        <w:jc w:val="both"/>
        <w:rPr>
          <w:rFonts w:asciiTheme="majorHAnsi" w:eastAsiaTheme="minorEastAsia" w:hAnsiTheme="majorHAnsi" w:cs="Tahoma"/>
          <w:sz w:val="20"/>
          <w:szCs w:val="20"/>
        </w:rPr>
      </w:pPr>
    </w:p>
    <w:p w:rsidR="001640FA" w:rsidRPr="00244E82" w:rsidRDefault="001640FA" w:rsidP="001640FA">
      <w:pPr>
        <w:autoSpaceDE w:val="0"/>
        <w:autoSpaceDN w:val="0"/>
        <w:adjustRightInd w:val="0"/>
        <w:jc w:val="both"/>
        <w:rPr>
          <w:rFonts w:asciiTheme="majorHAnsi" w:eastAsiaTheme="minorEastAsia" w:hAnsiTheme="majorHAnsi" w:cs="Tahoma"/>
          <w:sz w:val="20"/>
          <w:szCs w:val="20"/>
        </w:rPr>
      </w:pPr>
    </w:p>
    <w:p w:rsidR="001640FA" w:rsidRPr="007456C7" w:rsidRDefault="001640FA" w:rsidP="001640FA">
      <w:pPr>
        <w:autoSpaceDE w:val="0"/>
        <w:autoSpaceDN w:val="0"/>
        <w:adjustRightInd w:val="0"/>
        <w:jc w:val="both"/>
        <w:rPr>
          <w:rFonts w:asciiTheme="majorHAnsi" w:eastAsiaTheme="minorEastAsia" w:hAnsiTheme="majorHAnsi" w:cs="Tahoma"/>
          <w:sz w:val="20"/>
          <w:szCs w:val="20"/>
        </w:rPr>
      </w:pPr>
      <m:oMathPara>
        <m:oMathParaPr>
          <m:jc m:val="left"/>
        </m:oMathParaPr>
        <m:oMath>
          <m:r>
            <w:rPr>
              <w:rFonts w:ascii="Cambria Math" w:eastAsiaTheme="minorEastAsia" w:hAnsi="Cambria Math" w:cs="Tahoma"/>
              <w:sz w:val="20"/>
              <w:szCs w:val="20"/>
            </w:rPr>
            <m:t>3</m:t>
          </m:r>
          <m:sSup>
            <m:sSupPr>
              <m:ctrlPr>
                <w:rPr>
                  <w:rFonts w:ascii="Cambria Math" w:eastAsiaTheme="minorEastAsia" w:hAnsi="Cambria Math" w:cs="Tahoma"/>
                  <w:i/>
                  <w:sz w:val="20"/>
                  <w:szCs w:val="20"/>
                </w:rPr>
              </m:ctrlPr>
            </m:sSupPr>
            <m:e>
              <m:r>
                <w:rPr>
                  <w:rFonts w:ascii="Cambria Math" w:eastAsiaTheme="minorEastAsia" w:hAnsi="Cambria Math" w:cs="Tahoma"/>
                  <w:sz w:val="20"/>
                  <w:szCs w:val="20"/>
                </w:rPr>
                <m:t>x</m:t>
              </m:r>
            </m:e>
            <m:sup>
              <m:r>
                <w:rPr>
                  <w:rFonts w:ascii="Cambria Math" w:eastAsiaTheme="minorEastAsia" w:hAnsi="Cambria Math" w:cs="Tahoma"/>
                  <w:sz w:val="20"/>
                  <w:szCs w:val="20"/>
                </w:rPr>
                <m:t>4/3</m:t>
              </m:r>
            </m:sup>
          </m:sSup>
          <m:r>
            <w:rPr>
              <w:rFonts w:ascii="Cambria Math" w:eastAsiaTheme="minorEastAsia" w:hAnsi="Cambria Math" w:cs="Tahoma"/>
              <w:sz w:val="20"/>
              <w:szCs w:val="20"/>
            </w:rPr>
            <m:t>+5=53</m:t>
          </m:r>
        </m:oMath>
      </m:oMathPara>
    </w:p>
    <w:p w:rsidR="001640FA" w:rsidRDefault="001640FA" w:rsidP="001640FA">
      <w:pPr>
        <w:autoSpaceDE w:val="0"/>
        <w:autoSpaceDN w:val="0"/>
        <w:adjustRightInd w:val="0"/>
        <w:jc w:val="both"/>
        <w:rPr>
          <w:rFonts w:asciiTheme="majorHAnsi" w:eastAsiaTheme="minorEastAsia" w:hAnsiTheme="majorHAnsi" w:cs="Tahoma"/>
          <w:sz w:val="20"/>
          <w:szCs w:val="20"/>
        </w:rPr>
      </w:pPr>
    </w:p>
    <w:p w:rsidR="001640FA" w:rsidRDefault="001640FA" w:rsidP="001640FA">
      <w:pPr>
        <w:autoSpaceDE w:val="0"/>
        <w:autoSpaceDN w:val="0"/>
        <w:adjustRightInd w:val="0"/>
        <w:jc w:val="both"/>
        <w:rPr>
          <w:rFonts w:asciiTheme="majorHAnsi" w:eastAsiaTheme="minorEastAsia" w:hAnsiTheme="majorHAnsi" w:cs="Tahoma"/>
          <w:sz w:val="20"/>
          <w:szCs w:val="20"/>
        </w:rPr>
      </w:pPr>
    </w:p>
    <w:p w:rsidR="001640FA" w:rsidRDefault="001640FA" w:rsidP="001640FA">
      <w:pPr>
        <w:autoSpaceDE w:val="0"/>
        <w:autoSpaceDN w:val="0"/>
        <w:adjustRightInd w:val="0"/>
        <w:jc w:val="both"/>
        <w:rPr>
          <w:rFonts w:asciiTheme="majorHAnsi" w:eastAsiaTheme="minorEastAsia" w:hAnsiTheme="majorHAnsi" w:cs="Tahoma"/>
          <w:sz w:val="20"/>
          <w:szCs w:val="20"/>
        </w:rPr>
      </w:pPr>
    </w:p>
    <w:p w:rsidR="001640FA" w:rsidRPr="00967F12" w:rsidRDefault="001640FA" w:rsidP="001640FA">
      <w:pPr>
        <w:autoSpaceDE w:val="0"/>
        <w:autoSpaceDN w:val="0"/>
        <w:adjustRightInd w:val="0"/>
        <w:jc w:val="both"/>
        <w:rPr>
          <w:rFonts w:asciiTheme="majorHAnsi" w:eastAsiaTheme="minorEastAsia" w:hAnsiTheme="majorHAnsi" w:cs="Tahoma"/>
          <w:sz w:val="20"/>
          <w:szCs w:val="20"/>
        </w:rPr>
      </w:pPr>
    </w:p>
    <w:p w:rsidR="001640FA" w:rsidRDefault="001640FA" w:rsidP="001640FA">
      <w:pPr>
        <w:autoSpaceDE w:val="0"/>
        <w:autoSpaceDN w:val="0"/>
        <w:adjustRightInd w:val="0"/>
        <w:jc w:val="both"/>
        <w:rPr>
          <w:rFonts w:ascii="Times New Roman" w:eastAsiaTheme="minorEastAsia" w:hAnsi="Times New Roman" w:cs="Times New Roman"/>
          <w:sz w:val="24"/>
          <w:szCs w:val="24"/>
        </w:rPr>
      </w:pPr>
      <w:r w:rsidRPr="00967F12">
        <w:rPr>
          <w:rFonts w:ascii="Times New Roman" w:eastAsiaTheme="minorEastAsia" w:hAnsi="Times New Roman" w:cs="Times New Roman"/>
          <w:sz w:val="24"/>
          <w:szCs w:val="24"/>
        </w:rPr>
        <w:lastRenderedPageBreak/>
        <w:t>Practice Rational Exponent Quiz</w:t>
      </w:r>
    </w:p>
    <w:p w:rsidR="001640FA" w:rsidRPr="00967F12" w:rsidRDefault="001640FA" w:rsidP="001640FA">
      <w:pPr>
        <w:autoSpaceDE w:val="0"/>
        <w:autoSpaceDN w:val="0"/>
        <w:adjustRightInd w:val="0"/>
        <w:jc w:val="both"/>
        <w:rPr>
          <w:rFonts w:ascii="Times New Roman" w:eastAsiaTheme="minorEastAsia" w:hAnsi="Times New Roman" w:cs="Times New Roman"/>
          <w:sz w:val="24"/>
          <w:szCs w:val="24"/>
        </w:rPr>
      </w:pPr>
      <w:r>
        <w:rPr>
          <w:noProof/>
        </w:rPr>
        <w:drawing>
          <wp:inline distT="0" distB="0" distL="0" distR="0" wp14:anchorId="3468396B" wp14:editId="1D6F8954">
            <wp:extent cx="5943600" cy="7157612"/>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7"/>
                    <a:srcRect l="31090" t="19487" r="31250" b="7948"/>
                    <a:stretch/>
                  </pic:blipFill>
                  <pic:spPr bwMode="auto">
                    <a:xfrm>
                      <a:off x="0" y="0"/>
                      <a:ext cx="5948384" cy="7163373"/>
                    </a:xfrm>
                    <a:prstGeom prst="rect">
                      <a:avLst/>
                    </a:prstGeom>
                    <a:ln>
                      <a:noFill/>
                    </a:ln>
                    <a:extLst>
                      <a:ext uri="{53640926-AAD7-44D8-BBD7-CCE9431645EC}">
                        <a14:shadowObscured xmlns:a14="http://schemas.microsoft.com/office/drawing/2010/main"/>
                      </a:ext>
                    </a:extLst>
                  </pic:spPr>
                </pic:pic>
              </a:graphicData>
            </a:graphic>
          </wp:inline>
        </w:drawing>
      </w:r>
    </w:p>
    <w:p w:rsidR="001640FA" w:rsidRDefault="001640FA" w:rsidP="001640FA">
      <w:r>
        <w:rPr>
          <w:noProof/>
        </w:rPr>
        <w:lastRenderedPageBreak/>
        <w:drawing>
          <wp:inline distT="0" distB="0" distL="0" distR="0" wp14:anchorId="5AF40B9E" wp14:editId="5F6E9DC3">
            <wp:extent cx="5829300" cy="741685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8"/>
                    <a:srcRect l="31250" t="16154" r="31090" b="7179"/>
                    <a:stretch/>
                  </pic:blipFill>
                  <pic:spPr bwMode="auto">
                    <a:xfrm>
                      <a:off x="0" y="0"/>
                      <a:ext cx="5830624" cy="7418538"/>
                    </a:xfrm>
                    <a:prstGeom prst="rect">
                      <a:avLst/>
                    </a:prstGeom>
                    <a:ln>
                      <a:noFill/>
                    </a:ln>
                    <a:extLst>
                      <a:ext uri="{53640926-AAD7-44D8-BBD7-CCE9431645EC}">
                        <a14:shadowObscured xmlns:a14="http://schemas.microsoft.com/office/drawing/2010/main"/>
                      </a:ext>
                    </a:extLst>
                  </pic:spPr>
                </pic:pic>
              </a:graphicData>
            </a:graphic>
          </wp:inline>
        </w:drawing>
      </w:r>
    </w:p>
    <w:p w:rsidR="001640FA" w:rsidRDefault="001640FA" w:rsidP="001640FA"/>
    <w:p w:rsidR="004703D1" w:rsidRDefault="00541E0D">
      <w:r>
        <w:t>ex</w:t>
      </w:r>
      <w:bookmarkStart w:id="0" w:name="_GoBack"/>
      <w:bookmarkEnd w:id="0"/>
    </w:p>
    <w:sectPr w:rsidR="004703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0FA"/>
    <w:rsid w:val="001640FA"/>
    <w:rsid w:val="004807EA"/>
    <w:rsid w:val="00541E0D"/>
    <w:rsid w:val="00781ACC"/>
    <w:rsid w:val="00C031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43C199-BE4B-45C9-8B48-F858F90F7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40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640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640F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6.wmf"/><Relationship Id="rId18" Type="http://schemas.openxmlformats.org/officeDocument/2006/relationships/oleObject" Target="embeddings/oleObject7.bin"/><Relationship Id="rId26" Type="http://schemas.openxmlformats.org/officeDocument/2006/relationships/oleObject" Target="embeddings/oleObject11.bin"/><Relationship Id="rId3" Type="http://schemas.openxmlformats.org/officeDocument/2006/relationships/webSettings" Target="webSettings.xml"/><Relationship Id="rId21" Type="http://schemas.openxmlformats.org/officeDocument/2006/relationships/image" Target="media/image10.wmf"/><Relationship Id="rId7" Type="http://schemas.openxmlformats.org/officeDocument/2006/relationships/image" Target="media/image3.wmf"/><Relationship Id="rId12" Type="http://schemas.openxmlformats.org/officeDocument/2006/relationships/oleObject" Target="embeddings/oleObject4.bin"/><Relationship Id="rId17" Type="http://schemas.openxmlformats.org/officeDocument/2006/relationships/image" Target="media/image8.wmf"/><Relationship Id="rId25" Type="http://schemas.openxmlformats.org/officeDocument/2006/relationships/image" Target="media/image12.wmf"/><Relationship Id="rId2" Type="http://schemas.openxmlformats.org/officeDocument/2006/relationships/settings" Target="settings.xml"/><Relationship Id="rId16" Type="http://schemas.openxmlformats.org/officeDocument/2006/relationships/oleObject" Target="embeddings/oleObject6.bin"/><Relationship Id="rId20" Type="http://schemas.openxmlformats.org/officeDocument/2006/relationships/oleObject" Target="embeddings/oleObject8.bin"/><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oleObject" Target="embeddings/oleObject1.bin"/><Relationship Id="rId11" Type="http://schemas.openxmlformats.org/officeDocument/2006/relationships/image" Target="media/image5.wmf"/><Relationship Id="rId24" Type="http://schemas.openxmlformats.org/officeDocument/2006/relationships/oleObject" Target="embeddings/oleObject10.bin"/><Relationship Id="rId5" Type="http://schemas.openxmlformats.org/officeDocument/2006/relationships/image" Target="media/image2.wmf"/><Relationship Id="rId15" Type="http://schemas.openxmlformats.org/officeDocument/2006/relationships/image" Target="media/image7.wmf"/><Relationship Id="rId23" Type="http://schemas.openxmlformats.org/officeDocument/2006/relationships/image" Target="media/image11.wmf"/><Relationship Id="rId28" Type="http://schemas.openxmlformats.org/officeDocument/2006/relationships/image" Target="media/image14.png"/><Relationship Id="rId10" Type="http://schemas.openxmlformats.org/officeDocument/2006/relationships/oleObject" Target="embeddings/oleObject3.bin"/><Relationship Id="rId19" Type="http://schemas.openxmlformats.org/officeDocument/2006/relationships/image" Target="media/image9.wmf"/><Relationship Id="rId4" Type="http://schemas.openxmlformats.org/officeDocument/2006/relationships/image" Target="media/image1.wmf"/><Relationship Id="rId9" Type="http://schemas.openxmlformats.org/officeDocument/2006/relationships/image" Target="media/image4.wmf"/><Relationship Id="rId14" Type="http://schemas.openxmlformats.org/officeDocument/2006/relationships/oleObject" Target="embeddings/oleObject5.bin"/><Relationship Id="rId22" Type="http://schemas.openxmlformats.org/officeDocument/2006/relationships/oleObject" Target="embeddings/oleObject9.bin"/><Relationship Id="rId27" Type="http://schemas.openxmlformats.org/officeDocument/2006/relationships/image" Target="media/image13.pn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830</Words>
  <Characters>4732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5551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Petway</dc:creator>
  <cp:keywords/>
  <dc:description/>
  <cp:lastModifiedBy>Kimberly Petway</cp:lastModifiedBy>
  <cp:revision>2</cp:revision>
  <dcterms:created xsi:type="dcterms:W3CDTF">2016-06-08T15:47:00Z</dcterms:created>
  <dcterms:modified xsi:type="dcterms:W3CDTF">2016-06-08T15:47:00Z</dcterms:modified>
</cp:coreProperties>
</file>